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C40" w:rsidRDefault="00CF7C40" w:rsidP="00CF7C40">
      <w:pPr>
        <w:spacing w:after="0" w:line="408" w:lineRule="auto"/>
        <w:ind w:left="120"/>
        <w:jc w:val="center"/>
        <w:rPr>
          <w:b/>
          <w:color w:val="000000"/>
        </w:rPr>
      </w:pPr>
      <w:bookmarkStart w:id="0" w:name="block-14715281"/>
      <w:r w:rsidRPr="00726663">
        <w:rPr>
          <w:b/>
          <w:color w:val="000000"/>
        </w:rPr>
        <w:t>МИНИСТЕРСТВО ПРОСВЕЩЕНИЯ РОССИЙСКОЙ ФЕДЕРАЦИИ</w:t>
      </w:r>
    </w:p>
    <w:p w:rsidR="00CF7C40" w:rsidRDefault="00CF7C40" w:rsidP="00CF7C40">
      <w:pPr>
        <w:spacing w:after="0" w:line="408" w:lineRule="auto"/>
        <w:ind w:left="120"/>
        <w:jc w:val="center"/>
        <w:rPr>
          <w:b/>
          <w:color w:val="000000"/>
        </w:rPr>
      </w:pPr>
      <w:r>
        <w:rPr>
          <w:b/>
          <w:color w:val="000000"/>
        </w:rPr>
        <w:t>Министерство образования Красноярского края</w:t>
      </w:r>
    </w:p>
    <w:p w:rsidR="00CF7C40" w:rsidRPr="00726663" w:rsidRDefault="00CF7C40" w:rsidP="00CF7C40">
      <w:pPr>
        <w:spacing w:after="0" w:line="408" w:lineRule="auto"/>
        <w:ind w:left="120"/>
        <w:jc w:val="center"/>
      </w:pPr>
      <w:r>
        <w:rPr>
          <w:b/>
          <w:color w:val="000000"/>
        </w:rPr>
        <w:t xml:space="preserve">Администрация </w:t>
      </w:r>
      <w:proofErr w:type="spellStart"/>
      <w:r>
        <w:rPr>
          <w:b/>
          <w:color w:val="000000"/>
        </w:rPr>
        <w:t>Краснотуранского</w:t>
      </w:r>
      <w:proofErr w:type="spellEnd"/>
      <w:r>
        <w:rPr>
          <w:b/>
          <w:color w:val="000000"/>
        </w:rPr>
        <w:t xml:space="preserve"> района</w:t>
      </w:r>
    </w:p>
    <w:p w:rsidR="00CF7C40" w:rsidRPr="00726663" w:rsidRDefault="00CF7C40" w:rsidP="00CF7C40">
      <w:pPr>
        <w:spacing w:after="0" w:line="408" w:lineRule="auto"/>
        <w:ind w:left="120"/>
        <w:jc w:val="center"/>
      </w:pPr>
      <w:r w:rsidRPr="00726663">
        <w:rPr>
          <w:b/>
          <w:color w:val="000000"/>
        </w:rPr>
        <w:t>МБОУ "</w:t>
      </w:r>
      <w:proofErr w:type="spellStart"/>
      <w:r w:rsidRPr="00726663">
        <w:rPr>
          <w:b/>
          <w:color w:val="000000"/>
        </w:rPr>
        <w:t>Тубинская</w:t>
      </w:r>
      <w:proofErr w:type="spellEnd"/>
      <w:r w:rsidRPr="00726663">
        <w:rPr>
          <w:b/>
          <w:color w:val="000000"/>
        </w:rPr>
        <w:t xml:space="preserve"> СОШ"</w:t>
      </w:r>
    </w:p>
    <w:p w:rsidR="00CF7C40" w:rsidRPr="00726663" w:rsidRDefault="00CF7C40" w:rsidP="00CF7C40">
      <w:pPr>
        <w:spacing w:after="0"/>
        <w:ind w:left="120"/>
      </w:pPr>
    </w:p>
    <w:p w:rsidR="00CF7C40" w:rsidRPr="00726663" w:rsidRDefault="00CF7C40" w:rsidP="00CF7C40">
      <w:pPr>
        <w:spacing w:after="0"/>
        <w:ind w:left="120"/>
      </w:pPr>
    </w:p>
    <w:p w:rsidR="00CF7C40" w:rsidRPr="00726663" w:rsidRDefault="00CF7C40" w:rsidP="00CF7C40">
      <w:pPr>
        <w:spacing w:after="0"/>
        <w:ind w:left="120"/>
      </w:pPr>
    </w:p>
    <w:p w:rsidR="00CF7C40" w:rsidRPr="00726663" w:rsidRDefault="00CF7C40" w:rsidP="00CF7C4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F7C40" w:rsidRPr="00726663" w:rsidTr="00E17FD2">
        <w:tc>
          <w:tcPr>
            <w:tcW w:w="3114" w:type="dxa"/>
          </w:tcPr>
          <w:p w:rsidR="00CF7C40" w:rsidRPr="0040209D" w:rsidRDefault="00CF7C40" w:rsidP="00E17FD2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F7C40" w:rsidRPr="0040209D" w:rsidRDefault="00CF7C40" w:rsidP="00E17FD2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</w:rPr>
            </w:pPr>
            <w:r w:rsidRPr="0040209D">
              <w:rPr>
                <w:rFonts w:eastAsia="Times New Roman"/>
                <w:color w:val="000000"/>
              </w:rPr>
              <w:t>СОГЛАСОВАНО</w:t>
            </w:r>
          </w:p>
          <w:p w:rsidR="00CF7C40" w:rsidRPr="00726663" w:rsidRDefault="00CF7C40" w:rsidP="00E17FD2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  <w:sz w:val="20"/>
                <w:szCs w:val="20"/>
              </w:rPr>
            </w:pPr>
            <w:r w:rsidRPr="00726663">
              <w:rPr>
                <w:rFonts w:eastAsia="Times New Roman"/>
                <w:color w:val="000000"/>
                <w:sz w:val="20"/>
                <w:szCs w:val="20"/>
              </w:rPr>
              <w:t>заместитель директора по УВР</w:t>
            </w:r>
          </w:p>
          <w:p w:rsidR="00CF7C40" w:rsidRDefault="00CF7C40" w:rsidP="00E17FD2">
            <w:pPr>
              <w:autoSpaceDE w:val="0"/>
              <w:autoSpaceDN w:val="0"/>
              <w:spacing w:after="12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F7C40" w:rsidRDefault="00CF7C40" w:rsidP="00E17FD2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               И.М.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Торжевская</w:t>
            </w:r>
            <w:proofErr w:type="spellEnd"/>
          </w:p>
          <w:p w:rsidR="00CF7C40" w:rsidRDefault="00CF7C40" w:rsidP="00E17FD2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00344265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Протокол №____</w:t>
            </w:r>
          </w:p>
          <w:p w:rsidR="00CF7C40" w:rsidRDefault="00CF7C40" w:rsidP="00E17FD2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от «30» августа 2024 г.</w:t>
            </w:r>
          </w:p>
          <w:p w:rsidR="00CF7C40" w:rsidRPr="0040209D" w:rsidRDefault="00CF7C40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F7C40" w:rsidRDefault="00CF7C40" w:rsidP="00E17FD2">
            <w:pPr>
              <w:autoSpaceDE w:val="0"/>
              <w:autoSpaceDN w:val="0"/>
              <w:spacing w:after="12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УТВЕРЖДЕНО</w:t>
            </w:r>
          </w:p>
          <w:p w:rsidR="00CF7C40" w:rsidRPr="00726663" w:rsidRDefault="00CF7C40" w:rsidP="00E17FD2">
            <w:pPr>
              <w:autoSpaceDE w:val="0"/>
              <w:autoSpaceDN w:val="0"/>
              <w:spacing w:after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726663">
              <w:rPr>
                <w:rFonts w:eastAsia="Times New Roman"/>
                <w:color w:val="000000"/>
                <w:sz w:val="20"/>
                <w:szCs w:val="20"/>
              </w:rPr>
              <w:t>директор</w:t>
            </w:r>
          </w:p>
          <w:p w:rsidR="00CF7C40" w:rsidRDefault="00CF7C40" w:rsidP="00E17FD2">
            <w:pPr>
              <w:autoSpaceDE w:val="0"/>
              <w:autoSpaceDN w:val="0"/>
              <w:spacing w:after="12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F7C40" w:rsidRPr="008944ED" w:rsidRDefault="00CF7C40" w:rsidP="00E17FD2">
            <w:pPr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Е.В. Митусова </w:t>
            </w:r>
          </w:p>
          <w:p w:rsidR="00CF7C40" w:rsidRDefault="00CF7C40" w:rsidP="00E17FD2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Приказ № _____________</w:t>
            </w:r>
          </w:p>
          <w:p w:rsidR="00CF7C40" w:rsidRDefault="00CF7C40" w:rsidP="00E17FD2">
            <w:pPr>
              <w:autoSpaceDE w:val="0"/>
              <w:autoSpaceDN w:val="0"/>
              <w:spacing w:after="0"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от «30» августа 2024</w:t>
            </w:r>
          </w:p>
          <w:p w:rsidR="00CF7C40" w:rsidRPr="0040209D" w:rsidRDefault="00CF7C40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CF7C40" w:rsidRDefault="00CF7C40" w:rsidP="00CF7C40">
      <w:pPr>
        <w:spacing w:after="0" w:line="408" w:lineRule="auto"/>
        <w:ind w:left="120"/>
        <w:jc w:val="center"/>
        <w:rPr>
          <w:b/>
          <w:color w:val="000000"/>
        </w:rPr>
      </w:pPr>
    </w:p>
    <w:p w:rsidR="00CF7C40" w:rsidRPr="00D376D1" w:rsidRDefault="00CF7C40" w:rsidP="00CF7C40">
      <w:pPr>
        <w:spacing w:after="0" w:line="408" w:lineRule="auto"/>
        <w:ind w:left="120"/>
        <w:jc w:val="center"/>
      </w:pPr>
      <w:r w:rsidRPr="00D376D1">
        <w:rPr>
          <w:b/>
          <w:color w:val="000000"/>
        </w:rPr>
        <w:t>РАБОЧАЯ ПРОГРАММА</w:t>
      </w:r>
    </w:p>
    <w:p w:rsidR="00CF7C40" w:rsidRPr="00D376D1" w:rsidRDefault="00662841" w:rsidP="00CF7C40">
      <w:pPr>
        <w:spacing w:after="0" w:line="408" w:lineRule="auto"/>
        <w:ind w:left="120"/>
        <w:jc w:val="center"/>
      </w:pPr>
      <w:r>
        <w:rPr>
          <w:b/>
          <w:color w:val="000000"/>
        </w:rPr>
        <w:t>Внеурочного курса «Работа с текстом</w:t>
      </w:r>
      <w:r w:rsidR="00CF7C40" w:rsidRPr="00D376D1">
        <w:rPr>
          <w:b/>
          <w:color w:val="000000"/>
        </w:rPr>
        <w:t>»</w:t>
      </w:r>
    </w:p>
    <w:p w:rsidR="00CF7C40" w:rsidRPr="00D376D1" w:rsidRDefault="00CF7C40" w:rsidP="00CF7C40">
      <w:pPr>
        <w:spacing w:after="0" w:line="408" w:lineRule="auto"/>
        <w:ind w:left="120"/>
        <w:jc w:val="center"/>
      </w:pPr>
      <w:r>
        <w:rPr>
          <w:color w:val="000000"/>
        </w:rPr>
        <w:t xml:space="preserve">для обучающихся </w:t>
      </w:r>
      <w:r w:rsidRPr="00D376D1">
        <w:rPr>
          <w:color w:val="000000"/>
        </w:rPr>
        <w:t xml:space="preserve">4 классов </w:t>
      </w:r>
    </w:p>
    <w:p w:rsidR="00CF7C40" w:rsidRPr="00D376D1" w:rsidRDefault="00CF7C40" w:rsidP="00CF7C40">
      <w:pPr>
        <w:spacing w:after="0"/>
        <w:ind w:left="120"/>
        <w:jc w:val="center"/>
      </w:pPr>
    </w:p>
    <w:p w:rsidR="00CF7C40" w:rsidRPr="00D376D1" w:rsidRDefault="00CF7C40" w:rsidP="00CF7C40">
      <w:pPr>
        <w:spacing w:after="0"/>
        <w:ind w:left="120"/>
        <w:jc w:val="center"/>
      </w:pPr>
    </w:p>
    <w:p w:rsidR="00CF7C40" w:rsidRPr="00D376D1" w:rsidRDefault="00CF7C40" w:rsidP="00CF7C40">
      <w:pPr>
        <w:spacing w:after="0"/>
        <w:ind w:left="120"/>
        <w:jc w:val="center"/>
      </w:pPr>
    </w:p>
    <w:p w:rsidR="00CF7C40" w:rsidRPr="00D376D1" w:rsidRDefault="00CF7C40" w:rsidP="00CF7C40">
      <w:pPr>
        <w:spacing w:after="0"/>
        <w:ind w:left="120"/>
        <w:jc w:val="center"/>
      </w:pPr>
    </w:p>
    <w:p w:rsidR="00CF7C40" w:rsidRPr="00AB7FDD" w:rsidRDefault="00CF7C40" w:rsidP="00CF7C40">
      <w:pPr>
        <w:spacing w:after="0" w:line="240" w:lineRule="auto"/>
        <w:jc w:val="right"/>
      </w:pPr>
      <w:r w:rsidRPr="00AB7FDD">
        <w:t>Составитель: Новикова К.А.</w:t>
      </w:r>
    </w:p>
    <w:p w:rsidR="00CF7C40" w:rsidRPr="00AB7FDD" w:rsidRDefault="00CF7C40" w:rsidP="00CF7C40">
      <w:pPr>
        <w:spacing w:after="0" w:line="240" w:lineRule="auto"/>
        <w:jc w:val="right"/>
      </w:pPr>
      <w:r w:rsidRPr="00AB7FDD">
        <w:t>учитель начальных классов</w:t>
      </w:r>
    </w:p>
    <w:p w:rsidR="00CF7C40" w:rsidRPr="00D376D1" w:rsidRDefault="00CF7C40" w:rsidP="00CF7C40">
      <w:pPr>
        <w:spacing w:after="0"/>
        <w:ind w:left="120"/>
        <w:jc w:val="center"/>
      </w:pPr>
    </w:p>
    <w:p w:rsidR="00CF7C40" w:rsidRPr="00D376D1" w:rsidRDefault="00CF7C40" w:rsidP="00CF7C40">
      <w:pPr>
        <w:spacing w:after="0"/>
        <w:ind w:left="120"/>
        <w:jc w:val="center"/>
      </w:pPr>
    </w:p>
    <w:p w:rsidR="00CF7C40" w:rsidRPr="00D376D1" w:rsidRDefault="00CF7C40" w:rsidP="00CF7C40">
      <w:pPr>
        <w:spacing w:after="0"/>
        <w:ind w:left="120"/>
        <w:jc w:val="center"/>
      </w:pPr>
    </w:p>
    <w:p w:rsidR="00CF7C40" w:rsidRPr="00D376D1" w:rsidRDefault="00CF7C40" w:rsidP="00CF7C40">
      <w:pPr>
        <w:spacing w:after="0"/>
      </w:pPr>
    </w:p>
    <w:p w:rsidR="00CF7C40" w:rsidRPr="00D376D1" w:rsidRDefault="00CF7C40" w:rsidP="00CF7C40">
      <w:pPr>
        <w:spacing w:after="0"/>
        <w:ind w:left="120"/>
        <w:jc w:val="center"/>
      </w:pPr>
    </w:p>
    <w:p w:rsidR="00CF7C40" w:rsidRDefault="00CF7C40" w:rsidP="00CF7C40">
      <w:pPr>
        <w:spacing w:after="0"/>
        <w:ind w:left="120"/>
        <w:jc w:val="center"/>
        <w:rPr>
          <w:color w:val="000000"/>
        </w:rPr>
      </w:pPr>
      <w:r w:rsidRPr="00D376D1">
        <w:rPr>
          <w:color w:val="000000"/>
        </w:rPr>
        <w:t>​</w:t>
      </w:r>
      <w:bookmarkStart w:id="1" w:name="ea9f8b93-ec0a-46f1-b121-7d755706d3f8"/>
    </w:p>
    <w:p w:rsidR="00CF7C40" w:rsidRPr="00D376D1" w:rsidRDefault="00CF7C40" w:rsidP="00CF7C40">
      <w:pPr>
        <w:spacing w:after="0"/>
        <w:ind w:left="120"/>
        <w:jc w:val="center"/>
        <w:sectPr w:rsidR="00CF7C40" w:rsidRPr="00D376D1">
          <w:pgSz w:w="11906" w:h="16383"/>
          <w:pgMar w:top="1134" w:right="850" w:bottom="1134" w:left="1701" w:header="720" w:footer="720" w:gutter="0"/>
          <w:cols w:space="720"/>
        </w:sectPr>
      </w:pPr>
      <w:proofErr w:type="spellStart"/>
      <w:r w:rsidRPr="00D376D1">
        <w:rPr>
          <w:b/>
          <w:color w:val="000000"/>
        </w:rPr>
        <w:t>Тубинск</w:t>
      </w:r>
      <w:proofErr w:type="spellEnd"/>
      <w:r w:rsidRPr="00D376D1">
        <w:rPr>
          <w:b/>
          <w:color w:val="000000"/>
        </w:rPr>
        <w:t>, 202</w:t>
      </w:r>
      <w:bookmarkEnd w:id="1"/>
      <w:r>
        <w:rPr>
          <w:b/>
          <w:color w:val="000000"/>
        </w:rPr>
        <w:t>4</w:t>
      </w:r>
      <w:r w:rsidRPr="00D376D1">
        <w:rPr>
          <w:b/>
          <w:color w:val="000000"/>
        </w:rPr>
        <w:t>‌</w:t>
      </w:r>
      <w:r w:rsidRPr="00D376D1">
        <w:rPr>
          <w:color w:val="000000"/>
        </w:rPr>
        <w:t>​</w:t>
      </w:r>
    </w:p>
    <w:bookmarkEnd w:id="0"/>
    <w:p w:rsidR="008B6642" w:rsidRPr="008B6642" w:rsidRDefault="008B6642" w:rsidP="008B6642">
      <w:pPr>
        <w:tabs>
          <w:tab w:val="left" w:pos="709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F746ED" w:rsidRDefault="00F746ED" w:rsidP="00D3180B">
      <w:pPr>
        <w:spacing w:after="0" w:line="240" w:lineRule="auto"/>
        <w:ind w:firstLine="709"/>
        <w:jc w:val="both"/>
        <w:rPr>
          <w:sz w:val="24"/>
          <w:szCs w:val="24"/>
        </w:rPr>
      </w:pPr>
      <w:r w:rsidRPr="004A25FA">
        <w:rPr>
          <w:color w:val="333333"/>
          <w:sz w:val="24"/>
          <w:szCs w:val="24"/>
          <w:shd w:val="clear" w:color="auto" w:fill="FFFFFF"/>
        </w:rPr>
        <w:t xml:space="preserve">В </w:t>
      </w:r>
      <w:r w:rsidRPr="00F746ED">
        <w:rPr>
          <w:color w:val="auto"/>
          <w:sz w:val="24"/>
          <w:szCs w:val="24"/>
          <w:shd w:val="clear" w:color="auto" w:fill="FFFFFF"/>
        </w:rPr>
        <w:t>современном обществе каждому человеку приходится постоянно иметь дело с огромным потоком информации. Чтобы не теряться в нем, необходимо иметь элементарные навыки работы с информацией: поиск, анализ, обработка, хранение, использование и применение информации в максимально рациональной форме.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F746ED">
        <w:rPr>
          <w:color w:val="auto"/>
          <w:sz w:val="24"/>
          <w:szCs w:val="24"/>
          <w:shd w:val="clear" w:color="auto" w:fill="FFFFFF"/>
        </w:rPr>
        <w:t>Формирование этих навыков легло в основу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F746ED">
        <w:rPr>
          <w:color w:val="auto"/>
          <w:sz w:val="24"/>
          <w:szCs w:val="24"/>
          <w:shd w:val="clear" w:color="auto" w:fill="FFFFFF"/>
        </w:rPr>
        <w:t>программы</w:t>
      </w:r>
      <w:r>
        <w:rPr>
          <w:color w:val="333333"/>
          <w:sz w:val="24"/>
          <w:szCs w:val="24"/>
          <w:shd w:val="clear" w:color="auto" w:fill="FFFFFF"/>
        </w:rPr>
        <w:t xml:space="preserve"> </w:t>
      </w:r>
      <w:r w:rsidRPr="00F746ED">
        <w:rPr>
          <w:color w:val="auto"/>
          <w:sz w:val="24"/>
          <w:szCs w:val="24"/>
          <w:shd w:val="clear" w:color="auto" w:fill="FFFFFF"/>
        </w:rPr>
        <w:t>курса</w:t>
      </w:r>
      <w:r>
        <w:rPr>
          <w:color w:val="auto"/>
          <w:sz w:val="24"/>
          <w:szCs w:val="24"/>
          <w:shd w:val="clear" w:color="auto" w:fill="FFFFFF"/>
        </w:rPr>
        <w:t xml:space="preserve"> внеурочной деятельности «Чтение. Работа с текстом».</w:t>
      </w:r>
      <w:r>
        <w:rPr>
          <w:sz w:val="24"/>
          <w:szCs w:val="24"/>
        </w:rPr>
        <w:t xml:space="preserve"> </w:t>
      </w:r>
      <w:r w:rsidRPr="00F746ED">
        <w:rPr>
          <w:sz w:val="24"/>
          <w:szCs w:val="24"/>
        </w:rPr>
        <w:t xml:space="preserve"> </w:t>
      </w:r>
    </w:p>
    <w:p w:rsidR="008B6642" w:rsidRDefault="008B6642" w:rsidP="00D3180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Работа с текстом – это интересный и полезный вид работы, позволяющий проверить не только уровень понимания текста, но и умение его анализировать.</w:t>
      </w:r>
    </w:p>
    <w:p w:rsidR="008B6642" w:rsidRDefault="008B6642" w:rsidP="00D3180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работе с текстом прослеживается слияние обучения языку и речи: школьник учится видеть и понимать отдельные языковые явления и определять их место в системе языка в целом, учится интерпретировать текст. </w:t>
      </w:r>
    </w:p>
    <w:p w:rsidR="00375F42" w:rsidRDefault="008B6642" w:rsidP="00D3180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Работа с текстом способствует обучению школьников извлекать из текста требуемую информацию, фрагмент, поясняющий некоторую информацию, обрабатывать её. </w:t>
      </w:r>
      <w:r w:rsidR="00375F42">
        <w:rPr>
          <w:sz w:val="24"/>
          <w:szCs w:val="24"/>
        </w:rPr>
        <w:t xml:space="preserve">В ходе работы развивается внимание к языковой стороне текста, к деталям. </w:t>
      </w:r>
    </w:p>
    <w:p w:rsidR="00375F42" w:rsidRDefault="00375F42" w:rsidP="00D3180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Работая с отдельными словами, словосочетаниями, с предложениями, а также с целым текстовым материалом, ученик тренирует зрительную память, а значит, развивает орфографическую зоркость. </w:t>
      </w:r>
    </w:p>
    <w:p w:rsidR="00156358" w:rsidRDefault="00375F42" w:rsidP="00156358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работе с текстом осуществляется системный подход к изучению языка, а также прослеживаются </w:t>
      </w:r>
      <w:proofErr w:type="spellStart"/>
      <w:r>
        <w:rPr>
          <w:sz w:val="24"/>
          <w:szCs w:val="24"/>
        </w:rPr>
        <w:t>межпредметные</w:t>
      </w:r>
      <w:proofErr w:type="spellEnd"/>
      <w:r>
        <w:rPr>
          <w:sz w:val="24"/>
          <w:szCs w:val="24"/>
        </w:rPr>
        <w:t xml:space="preserve"> связи. </w:t>
      </w:r>
      <w:r w:rsidR="00156358">
        <w:rPr>
          <w:sz w:val="24"/>
          <w:szCs w:val="24"/>
        </w:rPr>
        <w:t>Для того</w:t>
      </w:r>
      <w:proofErr w:type="gramStart"/>
      <w:r w:rsidR="00156358">
        <w:rPr>
          <w:sz w:val="24"/>
          <w:szCs w:val="24"/>
        </w:rPr>
        <w:t>,</w:t>
      </w:r>
      <w:proofErr w:type="gramEnd"/>
      <w:r w:rsidR="00156358">
        <w:rPr>
          <w:sz w:val="24"/>
          <w:szCs w:val="24"/>
        </w:rPr>
        <w:t xml:space="preserve"> чтобы обеспечить становление и развитие читательской компетентности младших школьников и разработана программа курса внеурочной деятельности «Чтение. Работа с текстом». </w:t>
      </w:r>
    </w:p>
    <w:p w:rsidR="009B2695" w:rsidRPr="009B4360" w:rsidRDefault="009B2695" w:rsidP="009B269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</w:rPr>
        <w:t xml:space="preserve">  </w:t>
      </w:r>
      <w:r w:rsidRPr="009B4360">
        <w:rPr>
          <w:b/>
          <w:sz w:val="24"/>
          <w:szCs w:val="24"/>
        </w:rPr>
        <w:t>Цель курса:</w:t>
      </w:r>
      <w:r>
        <w:rPr>
          <w:b/>
          <w:sz w:val="24"/>
          <w:szCs w:val="24"/>
        </w:rPr>
        <w:t xml:space="preserve"> </w:t>
      </w:r>
      <w:r w:rsidRPr="0022174B">
        <w:rPr>
          <w:rFonts w:eastAsia="Times New Roman"/>
          <w:color w:val="000000"/>
          <w:sz w:val="24"/>
          <w:szCs w:val="24"/>
          <w:lang w:eastAsia="ru-RU"/>
        </w:rPr>
        <w:t>формирование первичных навыков работы с содержащейся в текстах информацией в процессе чтения соответствующих возрасту литературных, учебных, научно-познавательных текстов, инструкций в результате изучения всех без исключения учебных предметов.</w:t>
      </w:r>
    </w:p>
    <w:p w:rsidR="009B2695" w:rsidRDefault="009B2695" w:rsidP="009B269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9B4360">
        <w:rPr>
          <w:b/>
          <w:sz w:val="24"/>
          <w:szCs w:val="24"/>
        </w:rPr>
        <w:t>Основные задачи курса:</w:t>
      </w:r>
    </w:p>
    <w:p w:rsidR="009B2695" w:rsidRPr="008D1BC6" w:rsidRDefault="009B2695" w:rsidP="009B2695">
      <w:pPr>
        <w:pStyle w:val="a3"/>
        <w:numPr>
          <w:ilvl w:val="0"/>
          <w:numId w:val="22"/>
        </w:numPr>
        <w:spacing w:after="0" w:line="240" w:lineRule="auto"/>
        <w:jc w:val="both"/>
        <w:rPr>
          <w:b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Развитие  таких читательских действий</w:t>
      </w:r>
      <w:r w:rsidRPr="008D1BC6">
        <w:rPr>
          <w:rFonts w:eastAsia="Times New Roman"/>
          <w:color w:val="000000"/>
          <w:sz w:val="24"/>
          <w:szCs w:val="24"/>
          <w:lang w:eastAsia="ru-RU"/>
        </w:rPr>
        <w:t>, как поиск информации, выделение необходимой информации, систематизация, сопоставление, анализ, обобщение, интерпретация и преобразование информации.</w:t>
      </w:r>
    </w:p>
    <w:p w:rsidR="009B2695" w:rsidRPr="00C254E5" w:rsidRDefault="009B2695" w:rsidP="009B2695">
      <w:pPr>
        <w:pStyle w:val="a3"/>
        <w:numPr>
          <w:ilvl w:val="0"/>
          <w:numId w:val="22"/>
        </w:numPr>
        <w:spacing w:after="0" w:line="240" w:lineRule="auto"/>
        <w:jc w:val="both"/>
        <w:rPr>
          <w:sz w:val="24"/>
          <w:szCs w:val="24"/>
        </w:rPr>
      </w:pPr>
      <w:r w:rsidRPr="00C254E5">
        <w:rPr>
          <w:sz w:val="24"/>
          <w:szCs w:val="24"/>
        </w:rPr>
        <w:t>Формирование</w:t>
      </w:r>
      <w:r>
        <w:rPr>
          <w:sz w:val="24"/>
          <w:szCs w:val="24"/>
        </w:rPr>
        <w:t xml:space="preserve"> умения осознанно читать текст с целью удовлетворения познавательного интереса, освоения и использования информации.</w:t>
      </w:r>
    </w:p>
    <w:p w:rsidR="009B2695" w:rsidRPr="008D1BC6" w:rsidRDefault="009B2695" w:rsidP="009B2695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Создание  условий</w:t>
      </w:r>
      <w:r w:rsidRPr="008D1BC6">
        <w:rPr>
          <w:rFonts w:eastAsia="Times New Roman"/>
          <w:color w:val="000000"/>
          <w:sz w:val="24"/>
          <w:szCs w:val="24"/>
          <w:lang w:eastAsia="ru-RU"/>
        </w:rPr>
        <w:t xml:space="preserve"> для овладения элементарными навыками чтения информации, представленной в наглядно-символической форме и приобретения опыта работы с текстами, содержащими рисунки, таблицы, диаграммы, схемы.</w:t>
      </w:r>
    </w:p>
    <w:p w:rsidR="009B2695" w:rsidRPr="009B2695" w:rsidRDefault="009B2695" w:rsidP="009B2695">
      <w:pPr>
        <w:pStyle w:val="a3"/>
        <w:numPr>
          <w:ilvl w:val="0"/>
          <w:numId w:val="22"/>
        </w:num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Развитие познавательных способностей младших школьников.</w:t>
      </w:r>
    </w:p>
    <w:p w:rsidR="00D3180B" w:rsidRDefault="00D3180B" w:rsidP="00D3180B">
      <w:pPr>
        <w:spacing w:after="0" w:line="240" w:lineRule="auto"/>
        <w:ind w:firstLine="709"/>
        <w:jc w:val="both"/>
        <w:rPr>
          <w:sz w:val="24"/>
          <w:szCs w:val="24"/>
        </w:rPr>
      </w:pPr>
      <w:r w:rsidRPr="009B4360">
        <w:rPr>
          <w:sz w:val="24"/>
          <w:szCs w:val="24"/>
        </w:rPr>
        <w:t>Рабочая программа  курса «</w:t>
      </w:r>
      <w:r w:rsidR="00156358">
        <w:rPr>
          <w:sz w:val="24"/>
          <w:szCs w:val="24"/>
        </w:rPr>
        <w:t>Чтение. Работа с текстом</w:t>
      </w:r>
      <w:r>
        <w:rPr>
          <w:sz w:val="24"/>
          <w:szCs w:val="24"/>
        </w:rPr>
        <w:t>» для 4</w:t>
      </w:r>
      <w:r w:rsidRPr="009B4360">
        <w:rPr>
          <w:sz w:val="24"/>
          <w:szCs w:val="24"/>
        </w:rPr>
        <w:t xml:space="preserve"> класса составлена в соответствии с требованиями  Федерального государственного образовательного стандарта начального общего образования, на основе рекомендаций по организации  внеурочной деятельности учащихся</w:t>
      </w:r>
      <w:r>
        <w:rPr>
          <w:sz w:val="24"/>
          <w:szCs w:val="24"/>
        </w:rPr>
        <w:t>.</w:t>
      </w:r>
      <w:r w:rsidRPr="009B4360">
        <w:rPr>
          <w:sz w:val="24"/>
          <w:szCs w:val="24"/>
        </w:rPr>
        <w:t xml:space="preserve"> </w:t>
      </w:r>
    </w:p>
    <w:p w:rsidR="00D3180B" w:rsidRDefault="00156358" w:rsidP="00D3180B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Рабочая программа «Чтение. Работа с текстом</w:t>
      </w:r>
      <w:r w:rsidR="00D3180B" w:rsidRPr="009B4360">
        <w:rPr>
          <w:rFonts w:eastAsia="Calibri"/>
          <w:sz w:val="24"/>
          <w:szCs w:val="24"/>
        </w:rPr>
        <w:t xml:space="preserve">» входит во внеурочную деятельность по </w:t>
      </w:r>
      <w:proofErr w:type="spellStart"/>
      <w:r w:rsidR="00D3180B" w:rsidRPr="009B4360">
        <w:rPr>
          <w:rFonts w:eastAsia="Calibri"/>
          <w:sz w:val="24"/>
          <w:szCs w:val="24"/>
        </w:rPr>
        <w:t>общеинтеллектуальному</w:t>
      </w:r>
      <w:proofErr w:type="spellEnd"/>
      <w:r w:rsidR="00D3180B" w:rsidRPr="009B4360">
        <w:rPr>
          <w:rFonts w:eastAsia="Calibri"/>
          <w:sz w:val="24"/>
          <w:szCs w:val="24"/>
        </w:rPr>
        <w:t xml:space="preserve"> направлению</w:t>
      </w:r>
      <w:r w:rsidR="00D3180B" w:rsidRPr="009B4360">
        <w:rPr>
          <w:rFonts w:eastAsia="Calibri"/>
          <w:i/>
          <w:iCs/>
          <w:sz w:val="24"/>
          <w:szCs w:val="24"/>
        </w:rPr>
        <w:t xml:space="preserve"> </w:t>
      </w:r>
      <w:r w:rsidR="00D3180B" w:rsidRPr="009B4360">
        <w:rPr>
          <w:rFonts w:eastAsia="Calibri"/>
          <w:sz w:val="24"/>
          <w:szCs w:val="24"/>
        </w:rPr>
        <w:t>развития личности.</w:t>
      </w:r>
    </w:p>
    <w:p w:rsidR="00D3180B" w:rsidRPr="004018EC" w:rsidRDefault="00D3180B" w:rsidP="00D3180B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4</w:t>
      </w:r>
      <w:r w:rsidRPr="004018EC">
        <w:rPr>
          <w:sz w:val="24"/>
          <w:szCs w:val="24"/>
        </w:rPr>
        <w:t xml:space="preserve"> классе на реализацию курса  «</w:t>
      </w:r>
      <w:r w:rsidR="00156358">
        <w:rPr>
          <w:sz w:val="24"/>
          <w:szCs w:val="24"/>
        </w:rPr>
        <w:t>Чтение. Работа с текстом</w:t>
      </w:r>
      <w:r w:rsidRPr="004018EC">
        <w:rPr>
          <w:sz w:val="24"/>
          <w:szCs w:val="24"/>
        </w:rPr>
        <w:t xml:space="preserve">» отводится </w:t>
      </w:r>
      <w:r w:rsidR="00662841">
        <w:rPr>
          <w:b/>
          <w:sz w:val="24"/>
          <w:szCs w:val="24"/>
        </w:rPr>
        <w:t>0.5</w:t>
      </w:r>
      <w:r w:rsidRPr="004018EC">
        <w:rPr>
          <w:b/>
          <w:sz w:val="24"/>
          <w:szCs w:val="24"/>
        </w:rPr>
        <w:t xml:space="preserve"> час в неделю</w:t>
      </w:r>
      <w:r w:rsidRPr="004018EC">
        <w:rPr>
          <w:sz w:val="24"/>
          <w:szCs w:val="24"/>
        </w:rPr>
        <w:t xml:space="preserve">, всего </w:t>
      </w:r>
      <w:r w:rsidR="00662841">
        <w:rPr>
          <w:b/>
          <w:sz w:val="24"/>
          <w:szCs w:val="24"/>
        </w:rPr>
        <w:t>17</w:t>
      </w:r>
      <w:r w:rsidRPr="004018EC">
        <w:rPr>
          <w:b/>
          <w:sz w:val="24"/>
          <w:szCs w:val="24"/>
        </w:rPr>
        <w:t xml:space="preserve"> час</w:t>
      </w:r>
      <w:r w:rsidR="00662841">
        <w:rPr>
          <w:b/>
          <w:sz w:val="24"/>
          <w:szCs w:val="24"/>
        </w:rPr>
        <w:t>ов</w:t>
      </w:r>
      <w:r w:rsidRPr="004018EC">
        <w:rPr>
          <w:sz w:val="24"/>
          <w:szCs w:val="24"/>
        </w:rPr>
        <w:t xml:space="preserve"> (</w:t>
      </w:r>
      <w:r>
        <w:rPr>
          <w:b/>
          <w:sz w:val="24"/>
          <w:szCs w:val="24"/>
        </w:rPr>
        <w:t>34</w:t>
      </w:r>
      <w:r w:rsidRPr="004018EC">
        <w:rPr>
          <w:b/>
          <w:sz w:val="24"/>
          <w:szCs w:val="24"/>
        </w:rPr>
        <w:t xml:space="preserve"> учебных недели</w:t>
      </w:r>
      <w:r w:rsidRPr="004018EC">
        <w:rPr>
          <w:sz w:val="24"/>
          <w:szCs w:val="24"/>
        </w:rPr>
        <w:t xml:space="preserve">). Занятия проводятся во второй половине дня в рамках внеурочной деятельности. </w:t>
      </w:r>
    </w:p>
    <w:p w:rsidR="000A2241" w:rsidRDefault="00D3180B" w:rsidP="000A2241">
      <w:pPr>
        <w:spacing w:after="0" w:line="240" w:lineRule="auto"/>
        <w:ind w:firstLine="708"/>
        <w:jc w:val="both"/>
        <w:rPr>
          <w:sz w:val="24"/>
          <w:szCs w:val="24"/>
        </w:rPr>
      </w:pPr>
      <w:r w:rsidRPr="004018EC">
        <w:rPr>
          <w:sz w:val="24"/>
          <w:szCs w:val="24"/>
        </w:rPr>
        <w:t>П</w:t>
      </w:r>
      <w:r w:rsidRPr="004018EC">
        <w:rPr>
          <w:rFonts w:eastAsia="Calibri"/>
          <w:sz w:val="24"/>
          <w:szCs w:val="24"/>
        </w:rPr>
        <w:t>родолжительность занятия 40 минут.</w:t>
      </w:r>
      <w:r w:rsidRPr="004018EC">
        <w:rPr>
          <w:sz w:val="24"/>
          <w:szCs w:val="24"/>
        </w:rPr>
        <w:t xml:space="preserve"> </w:t>
      </w:r>
    </w:p>
    <w:p w:rsidR="000A2241" w:rsidRDefault="000A2241" w:rsidP="000A2241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0A2241" w:rsidRDefault="000A2241" w:rsidP="000A2241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0A2241" w:rsidRDefault="000A2241" w:rsidP="000A2241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0A2241" w:rsidRDefault="000A2241" w:rsidP="000A2241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0A2241" w:rsidRPr="000A2241" w:rsidRDefault="000A2241" w:rsidP="000A2241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D25926" w:rsidRDefault="00D3180B" w:rsidP="00D3180B">
      <w:pPr>
        <w:spacing w:after="0" w:line="240" w:lineRule="auto"/>
        <w:jc w:val="center"/>
        <w:rPr>
          <w:rFonts w:eastAsia="SchoolBookC-Bold"/>
          <w:b/>
          <w:bCs/>
          <w:color w:val="000000"/>
          <w:sz w:val="24"/>
          <w:szCs w:val="24"/>
          <w:lang w:eastAsia="ru-RU"/>
        </w:rPr>
      </w:pPr>
      <w:r>
        <w:rPr>
          <w:rFonts w:eastAsia="SchoolBookC-Bold"/>
          <w:b/>
          <w:bCs/>
          <w:color w:val="000000"/>
          <w:sz w:val="24"/>
          <w:szCs w:val="24"/>
          <w:lang w:eastAsia="ru-RU"/>
        </w:rPr>
        <w:lastRenderedPageBreak/>
        <w:t xml:space="preserve">РЕЗУЛЬТАТЫ ОСВОЕНИЯ КУРСА </w:t>
      </w:r>
      <w:r w:rsidR="00D25926">
        <w:rPr>
          <w:rFonts w:eastAsia="SchoolBookC-Bold"/>
          <w:b/>
          <w:bCs/>
          <w:color w:val="000000"/>
          <w:sz w:val="24"/>
          <w:szCs w:val="24"/>
          <w:lang w:eastAsia="ru-RU"/>
        </w:rPr>
        <w:t xml:space="preserve">ВНЕУРОЧНОЙ ДЕЯТЕЛЬНОСТИ </w:t>
      </w:r>
    </w:p>
    <w:p w:rsidR="00D3180B" w:rsidRDefault="00D25926" w:rsidP="00D3180B">
      <w:pPr>
        <w:spacing w:after="0" w:line="240" w:lineRule="auto"/>
        <w:jc w:val="center"/>
        <w:rPr>
          <w:rFonts w:eastAsia="SchoolBookC-Bold"/>
          <w:b/>
          <w:bCs/>
          <w:color w:val="000000"/>
          <w:sz w:val="24"/>
          <w:szCs w:val="24"/>
          <w:lang w:eastAsia="ru-RU"/>
        </w:rPr>
      </w:pPr>
      <w:r>
        <w:rPr>
          <w:rFonts w:eastAsia="SchoolBookC-Bold"/>
          <w:b/>
          <w:bCs/>
          <w:color w:val="000000"/>
          <w:sz w:val="24"/>
          <w:szCs w:val="24"/>
          <w:lang w:eastAsia="ru-RU"/>
        </w:rPr>
        <w:t>«ЧТЕНИЕ. РАБОТА С ТЕКСТОМ</w:t>
      </w:r>
      <w:r w:rsidR="00D3180B">
        <w:rPr>
          <w:rFonts w:eastAsia="SchoolBookC-Bold"/>
          <w:b/>
          <w:bCs/>
          <w:color w:val="000000"/>
          <w:sz w:val="24"/>
          <w:szCs w:val="24"/>
          <w:lang w:eastAsia="ru-RU"/>
        </w:rPr>
        <w:t xml:space="preserve">» </w:t>
      </w:r>
    </w:p>
    <w:p w:rsidR="00D3180B" w:rsidRPr="00742132" w:rsidRDefault="00D3180B" w:rsidP="00D3180B">
      <w:pPr>
        <w:spacing w:after="0" w:line="240" w:lineRule="auto"/>
        <w:jc w:val="center"/>
        <w:rPr>
          <w:rFonts w:eastAsia="SchoolBookC-Bold"/>
          <w:b/>
          <w:bCs/>
          <w:color w:val="000000"/>
          <w:sz w:val="24"/>
          <w:szCs w:val="24"/>
          <w:lang w:eastAsia="ru-RU"/>
        </w:rPr>
      </w:pPr>
    </w:p>
    <w:p w:rsidR="00D3180B" w:rsidRPr="00B545BF" w:rsidRDefault="00D3180B" w:rsidP="00D3180B">
      <w:pPr>
        <w:spacing w:after="0" w:line="240" w:lineRule="auto"/>
        <w:jc w:val="both"/>
        <w:rPr>
          <w:sz w:val="24"/>
          <w:szCs w:val="24"/>
        </w:rPr>
      </w:pPr>
      <w:r w:rsidRPr="00B545BF">
        <w:rPr>
          <w:b/>
          <w:sz w:val="24"/>
          <w:szCs w:val="24"/>
        </w:rPr>
        <w:t>Личностными результатами</w:t>
      </w:r>
      <w:r>
        <w:rPr>
          <w:sz w:val="24"/>
          <w:szCs w:val="24"/>
        </w:rPr>
        <w:t xml:space="preserve"> изучения курса в 4</w:t>
      </w:r>
      <w:r w:rsidRPr="00B545BF">
        <w:rPr>
          <w:sz w:val="24"/>
          <w:szCs w:val="24"/>
        </w:rPr>
        <w:t xml:space="preserve">-м классе является формирование следующих умений: </w:t>
      </w:r>
    </w:p>
    <w:p w:rsidR="0043012F" w:rsidRDefault="0043012F" w:rsidP="00D3180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43012F">
        <w:rPr>
          <w:sz w:val="24"/>
          <w:szCs w:val="24"/>
        </w:rPr>
        <w:t>Целенаправленно</w:t>
      </w:r>
      <w:r w:rsidRPr="0043012F">
        <w:rPr>
          <w:i/>
          <w:sz w:val="24"/>
          <w:szCs w:val="24"/>
        </w:rPr>
        <w:t xml:space="preserve"> использовать знания </w:t>
      </w:r>
      <w:r w:rsidRPr="0043012F">
        <w:rPr>
          <w:sz w:val="24"/>
          <w:szCs w:val="24"/>
        </w:rPr>
        <w:t>в учении и повседневной жизни для поиска и исследования информации, представленной в различной</w:t>
      </w:r>
      <w:r>
        <w:rPr>
          <w:sz w:val="24"/>
          <w:szCs w:val="24"/>
        </w:rPr>
        <w:t xml:space="preserve"> форме.</w:t>
      </w:r>
    </w:p>
    <w:p w:rsidR="0043012F" w:rsidRPr="0043012F" w:rsidRDefault="0043012F" w:rsidP="0043012F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43012F">
        <w:rPr>
          <w:i/>
          <w:sz w:val="24"/>
          <w:szCs w:val="24"/>
        </w:rPr>
        <w:t>Характеризовать</w:t>
      </w:r>
      <w:r>
        <w:rPr>
          <w:sz w:val="24"/>
          <w:szCs w:val="24"/>
        </w:rPr>
        <w:t xml:space="preserve"> собственные знания и умения по предметам, </w:t>
      </w:r>
      <w:r w:rsidRPr="0043012F">
        <w:rPr>
          <w:i/>
          <w:sz w:val="24"/>
          <w:szCs w:val="24"/>
        </w:rPr>
        <w:t xml:space="preserve">формулировать </w:t>
      </w:r>
      <w:r>
        <w:rPr>
          <w:sz w:val="24"/>
          <w:szCs w:val="24"/>
        </w:rPr>
        <w:t xml:space="preserve">вопросы, </w:t>
      </w:r>
      <w:r w:rsidRPr="0043012F">
        <w:rPr>
          <w:i/>
          <w:sz w:val="24"/>
          <w:szCs w:val="24"/>
        </w:rPr>
        <w:t xml:space="preserve">устанавливать </w:t>
      </w:r>
      <w:r>
        <w:rPr>
          <w:sz w:val="24"/>
          <w:szCs w:val="24"/>
        </w:rPr>
        <w:t>какие из предложенных учебных и практических задач  могут быть им успешно решены.</w:t>
      </w:r>
    </w:p>
    <w:p w:rsidR="00D3180B" w:rsidRPr="000E531E" w:rsidRDefault="00D3180B" w:rsidP="00D3180B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 w:rsidRPr="0043012F">
        <w:rPr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 </w:t>
      </w:r>
      <w:r w:rsidRPr="0043012F">
        <w:rPr>
          <w:i/>
          <w:sz w:val="24"/>
          <w:szCs w:val="24"/>
        </w:rPr>
        <w:t>делать выбор</w:t>
      </w:r>
      <w:r w:rsidRPr="0043012F">
        <w:rPr>
          <w:sz w:val="24"/>
          <w:szCs w:val="24"/>
        </w:rPr>
        <w:t>, при поддержке других участников группы и педагога, как поступить.</w:t>
      </w:r>
    </w:p>
    <w:p w:rsidR="00D3180B" w:rsidRPr="00B545BF" w:rsidRDefault="00D3180B" w:rsidP="00D3180B">
      <w:pPr>
        <w:spacing w:after="0" w:line="240" w:lineRule="auto"/>
        <w:jc w:val="both"/>
        <w:rPr>
          <w:sz w:val="24"/>
          <w:szCs w:val="24"/>
        </w:rPr>
      </w:pPr>
      <w:proofErr w:type="spellStart"/>
      <w:r w:rsidRPr="00B545BF">
        <w:rPr>
          <w:b/>
          <w:sz w:val="24"/>
          <w:szCs w:val="24"/>
        </w:rPr>
        <w:t>Метапредметными</w:t>
      </w:r>
      <w:proofErr w:type="spellEnd"/>
      <w:r w:rsidRPr="00B545BF">
        <w:rPr>
          <w:b/>
          <w:sz w:val="24"/>
          <w:szCs w:val="24"/>
        </w:rPr>
        <w:t xml:space="preserve"> результатами</w:t>
      </w:r>
      <w:r>
        <w:rPr>
          <w:sz w:val="24"/>
          <w:szCs w:val="24"/>
        </w:rPr>
        <w:t xml:space="preserve"> изучения курса в 4</w:t>
      </w:r>
      <w:r w:rsidRPr="00B545BF">
        <w:rPr>
          <w:sz w:val="24"/>
          <w:szCs w:val="24"/>
        </w:rPr>
        <w:t xml:space="preserve">-м классе являются формирование следующих универсальных учебных действий (УУД). </w:t>
      </w:r>
    </w:p>
    <w:p w:rsidR="00D3180B" w:rsidRPr="00B545BF" w:rsidRDefault="00D3180B" w:rsidP="00D3180B">
      <w:pPr>
        <w:spacing w:after="0" w:line="240" w:lineRule="auto"/>
        <w:jc w:val="both"/>
        <w:rPr>
          <w:sz w:val="24"/>
          <w:szCs w:val="24"/>
        </w:rPr>
      </w:pPr>
      <w:r w:rsidRPr="00B545BF">
        <w:rPr>
          <w:i/>
          <w:sz w:val="24"/>
          <w:szCs w:val="24"/>
        </w:rPr>
        <w:t>Регулятивные УУД</w:t>
      </w:r>
      <w:r w:rsidRPr="00B545BF">
        <w:rPr>
          <w:sz w:val="24"/>
          <w:szCs w:val="24"/>
        </w:rPr>
        <w:t>:</w:t>
      </w:r>
    </w:p>
    <w:p w:rsidR="00D3180B" w:rsidRDefault="00D3180B" w:rsidP="009E62C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B545BF">
        <w:rPr>
          <w:i/>
          <w:sz w:val="24"/>
          <w:szCs w:val="24"/>
        </w:rPr>
        <w:t>Определять</w:t>
      </w:r>
      <w:r w:rsidRPr="00B545BF">
        <w:rPr>
          <w:sz w:val="24"/>
          <w:szCs w:val="24"/>
        </w:rPr>
        <w:t xml:space="preserve"> и </w:t>
      </w:r>
      <w:r w:rsidRPr="00B545BF">
        <w:rPr>
          <w:i/>
          <w:sz w:val="24"/>
          <w:szCs w:val="24"/>
        </w:rPr>
        <w:t>формулировать</w:t>
      </w:r>
      <w:r w:rsidRPr="00B545BF">
        <w:rPr>
          <w:sz w:val="24"/>
          <w:szCs w:val="24"/>
        </w:rPr>
        <w:t xml:space="preserve"> цель деятельности   с помощью учителя.</w:t>
      </w:r>
    </w:p>
    <w:p w:rsidR="009E62CE" w:rsidRDefault="009E62CE" w:rsidP="009E62C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Строить </w:t>
      </w:r>
      <w:r w:rsidRPr="009E62CE">
        <w:rPr>
          <w:sz w:val="24"/>
          <w:szCs w:val="24"/>
        </w:rPr>
        <w:t>алгоритм поиска необходимой информации.</w:t>
      </w:r>
    </w:p>
    <w:p w:rsidR="009E62CE" w:rsidRDefault="009E62CE" w:rsidP="009E62CE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Определять </w:t>
      </w:r>
      <w:r>
        <w:rPr>
          <w:sz w:val="24"/>
          <w:szCs w:val="24"/>
        </w:rPr>
        <w:t>логику решения практической и учебной задач.</w:t>
      </w:r>
    </w:p>
    <w:p w:rsidR="009E62CE" w:rsidRPr="009E62CE" w:rsidRDefault="009E62CE" w:rsidP="009E62CE">
      <w:pPr>
        <w:numPr>
          <w:ilvl w:val="0"/>
          <w:numId w:val="4"/>
        </w:numPr>
        <w:spacing w:after="0" w:line="240" w:lineRule="auto"/>
        <w:jc w:val="both"/>
        <w:rPr>
          <w:color w:val="auto"/>
          <w:sz w:val="24"/>
          <w:szCs w:val="24"/>
        </w:rPr>
      </w:pPr>
      <w:r w:rsidRPr="009E62CE">
        <w:rPr>
          <w:i/>
          <w:color w:val="auto"/>
          <w:sz w:val="24"/>
          <w:szCs w:val="24"/>
          <w:shd w:val="clear" w:color="auto" w:fill="FFFFFF"/>
        </w:rPr>
        <w:t>Моделировать</w:t>
      </w:r>
      <w:r>
        <w:rPr>
          <w:i/>
          <w:color w:val="auto"/>
          <w:sz w:val="24"/>
          <w:szCs w:val="24"/>
          <w:shd w:val="clear" w:color="auto" w:fill="FFFFFF"/>
        </w:rPr>
        <w:t xml:space="preserve"> - </w:t>
      </w:r>
      <w:r w:rsidRPr="009E62CE">
        <w:rPr>
          <w:color w:val="auto"/>
          <w:sz w:val="24"/>
          <w:szCs w:val="24"/>
          <w:shd w:val="clear" w:color="auto" w:fill="FFFFFF"/>
        </w:rPr>
        <w:t>решать учебные задачи с помощью знаков (символов), планировать, контролировать и корректировать ход решения учебной задачи.</w:t>
      </w:r>
    </w:p>
    <w:p w:rsidR="00D3180B" w:rsidRPr="00B545BF" w:rsidRDefault="00D3180B" w:rsidP="009E62CE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B545BF">
        <w:rPr>
          <w:sz w:val="24"/>
          <w:szCs w:val="24"/>
        </w:rPr>
        <w:t xml:space="preserve">Учиться </w:t>
      </w:r>
      <w:r w:rsidRPr="00B545BF">
        <w:rPr>
          <w:i/>
          <w:sz w:val="24"/>
          <w:szCs w:val="24"/>
        </w:rPr>
        <w:t>высказывать</w:t>
      </w:r>
      <w:r w:rsidRPr="00B545BF">
        <w:rPr>
          <w:sz w:val="24"/>
          <w:szCs w:val="24"/>
        </w:rPr>
        <w:t xml:space="preserve"> своё предположение (версию) на основе работы с </w:t>
      </w:r>
      <w:r>
        <w:rPr>
          <w:sz w:val="24"/>
          <w:szCs w:val="24"/>
        </w:rPr>
        <w:t>текстом задания.</w:t>
      </w:r>
    </w:p>
    <w:p w:rsidR="00D3180B" w:rsidRPr="00B545BF" w:rsidRDefault="00D3180B" w:rsidP="009E62CE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r w:rsidRPr="00B545BF">
        <w:rPr>
          <w:sz w:val="24"/>
          <w:szCs w:val="24"/>
        </w:rPr>
        <w:t xml:space="preserve">Учиться </w:t>
      </w:r>
      <w:r w:rsidRPr="00B545BF">
        <w:rPr>
          <w:i/>
          <w:sz w:val="24"/>
          <w:szCs w:val="24"/>
        </w:rPr>
        <w:t>работать</w:t>
      </w:r>
      <w:r w:rsidRPr="00B545BF">
        <w:rPr>
          <w:sz w:val="24"/>
          <w:szCs w:val="24"/>
        </w:rPr>
        <w:t xml:space="preserve"> по предложенному учителем плану.</w:t>
      </w:r>
    </w:p>
    <w:p w:rsidR="00D3180B" w:rsidRPr="00B545BF" w:rsidRDefault="00D3180B" w:rsidP="009E62CE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B545BF">
        <w:rPr>
          <w:sz w:val="24"/>
          <w:szCs w:val="24"/>
        </w:rPr>
        <w:t xml:space="preserve">Учиться </w:t>
      </w:r>
      <w:r w:rsidRPr="00B545BF">
        <w:rPr>
          <w:i/>
          <w:sz w:val="24"/>
          <w:szCs w:val="24"/>
        </w:rPr>
        <w:t>отличать</w:t>
      </w:r>
      <w:r w:rsidRPr="00B545BF">
        <w:rPr>
          <w:sz w:val="24"/>
          <w:szCs w:val="24"/>
        </w:rPr>
        <w:t xml:space="preserve"> </w:t>
      </w:r>
      <w:proofErr w:type="gramStart"/>
      <w:r w:rsidRPr="00B545BF">
        <w:rPr>
          <w:sz w:val="24"/>
          <w:szCs w:val="24"/>
        </w:rPr>
        <w:t>верно</w:t>
      </w:r>
      <w:proofErr w:type="gramEnd"/>
      <w:r w:rsidRPr="00B545BF">
        <w:rPr>
          <w:sz w:val="24"/>
          <w:szCs w:val="24"/>
        </w:rPr>
        <w:t xml:space="preserve"> выполненное задание от неверного.</w:t>
      </w:r>
    </w:p>
    <w:p w:rsidR="00D3180B" w:rsidRPr="00B545BF" w:rsidRDefault="00D3180B" w:rsidP="009E62CE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</w:rPr>
      </w:pPr>
      <w:r w:rsidRPr="00B545BF">
        <w:rPr>
          <w:sz w:val="24"/>
          <w:szCs w:val="24"/>
        </w:rPr>
        <w:t xml:space="preserve">Учиться совместно с учителем и другими учениками </w:t>
      </w:r>
      <w:r w:rsidRPr="00B545BF">
        <w:rPr>
          <w:i/>
          <w:sz w:val="24"/>
          <w:szCs w:val="24"/>
        </w:rPr>
        <w:t>давать</w:t>
      </w:r>
      <w:r w:rsidRPr="00B545BF">
        <w:rPr>
          <w:sz w:val="24"/>
          <w:szCs w:val="24"/>
        </w:rPr>
        <w:t xml:space="preserve"> эмоциональную </w:t>
      </w:r>
      <w:r w:rsidRPr="00B545BF">
        <w:rPr>
          <w:i/>
          <w:sz w:val="24"/>
          <w:szCs w:val="24"/>
        </w:rPr>
        <w:t>оценку</w:t>
      </w:r>
      <w:r w:rsidRPr="00B545BF">
        <w:rPr>
          <w:sz w:val="24"/>
          <w:szCs w:val="24"/>
        </w:rPr>
        <w:t xml:space="preserve"> деятельности товарищей.</w:t>
      </w:r>
    </w:p>
    <w:p w:rsidR="00D3180B" w:rsidRPr="00B545BF" w:rsidRDefault="00D3180B" w:rsidP="00D3180B">
      <w:pPr>
        <w:spacing w:after="0" w:line="240" w:lineRule="auto"/>
        <w:jc w:val="both"/>
        <w:rPr>
          <w:sz w:val="24"/>
          <w:szCs w:val="24"/>
        </w:rPr>
      </w:pPr>
      <w:r w:rsidRPr="00B545BF">
        <w:rPr>
          <w:i/>
          <w:sz w:val="24"/>
          <w:szCs w:val="24"/>
        </w:rPr>
        <w:t>Познавательные УУД:</w:t>
      </w:r>
    </w:p>
    <w:p w:rsidR="00D3180B" w:rsidRPr="00B545BF" w:rsidRDefault="00D3180B" w:rsidP="000B5F8E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B545BF">
        <w:rPr>
          <w:sz w:val="24"/>
          <w:szCs w:val="24"/>
        </w:rPr>
        <w:t xml:space="preserve">Ориентироваться в своей системе знаний: </w:t>
      </w:r>
      <w:r w:rsidRPr="00B545BF">
        <w:rPr>
          <w:i/>
          <w:sz w:val="24"/>
          <w:szCs w:val="24"/>
        </w:rPr>
        <w:t>отличать</w:t>
      </w:r>
      <w:r w:rsidRPr="00B545BF">
        <w:rPr>
          <w:sz w:val="24"/>
          <w:szCs w:val="24"/>
        </w:rPr>
        <w:t xml:space="preserve"> новое от уже известного с помощью учителя. </w:t>
      </w:r>
    </w:p>
    <w:p w:rsidR="00D3180B" w:rsidRDefault="00D3180B" w:rsidP="000B5F8E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B545BF">
        <w:rPr>
          <w:sz w:val="24"/>
          <w:szCs w:val="24"/>
        </w:rPr>
        <w:t>Перерабатывать полученную информацию:</w:t>
      </w:r>
      <w:r w:rsidRPr="00B545BF">
        <w:rPr>
          <w:i/>
          <w:sz w:val="24"/>
          <w:szCs w:val="24"/>
        </w:rPr>
        <w:t xml:space="preserve"> делать выводы</w:t>
      </w:r>
      <w:r w:rsidRPr="00B545BF">
        <w:rPr>
          <w:sz w:val="24"/>
          <w:szCs w:val="24"/>
        </w:rPr>
        <w:t xml:space="preserve"> в результате  совместной  работы всего класса.</w:t>
      </w:r>
    </w:p>
    <w:p w:rsidR="000B5F8E" w:rsidRPr="000B5F8E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Находить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аргументы подтверждающие вывод (самостоятельно и с помощью учителя).</w:t>
      </w:r>
    </w:p>
    <w:p w:rsidR="00131A1A" w:rsidRDefault="00131A1A" w:rsidP="000B5F8E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r w:rsidRPr="00131A1A">
        <w:rPr>
          <w:i/>
          <w:sz w:val="24"/>
          <w:szCs w:val="24"/>
        </w:rPr>
        <w:t>Находить</w:t>
      </w:r>
      <w:r>
        <w:rPr>
          <w:sz w:val="24"/>
          <w:szCs w:val="24"/>
        </w:rPr>
        <w:t xml:space="preserve"> в тексте конкретные сведения, факты, заданные в явном виде.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С помощью учителя </w:t>
      </w: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определять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тему и главную мысль текста, </w:t>
      </w: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делить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текст на смысловые части.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Использовать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ознакомительный, изучающий и поисковый виды чтения.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Ориентироваться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в учебной литературе (система обозначений, структура текста, рубрики, словарь, содержание).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Понимать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информацию, представленную в виде текста, рисунков, схем, таблиц.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Понимать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текст, опираясь на его жанр и структуру.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Сравнивать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между собой объекты, описанные в тексте, выделяя два-три существенных признака.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 xml:space="preserve">Осуществлять 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>поиск необходимой информации для выполнения учебных заданий, используя справочные материалы учебника (под руководством учителя).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Составлять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простой план текста.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 xml:space="preserve">Формулировать 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>несложные выводы, основываясь на текст (самостоятельно и с помощью учителя).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Отвечать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на вопросы учителя по тексту.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lastRenderedPageBreak/>
        <w:t>Составлять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на основании текста небольшое монологическое высказывание, отвечая на поставленный вопрос.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Высказывать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оценочные суждения (с помощью учителя) о прочитанном тексте.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Оценивать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содержание текста (самостоятельно и с помощью учителя).</w:t>
      </w:r>
    </w:p>
    <w:p w:rsidR="000B5F8E" w:rsidRPr="0095091C" w:rsidRDefault="000B5F8E" w:rsidP="000B5F8E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Обнаруживать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недостающие данные в информации (с помощью учителя) и находить пути восполнения пробелов.</w:t>
      </w:r>
    </w:p>
    <w:p w:rsidR="00D3180B" w:rsidRPr="000B5F8E" w:rsidRDefault="000B5F8E" w:rsidP="000E531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B5F8E">
        <w:rPr>
          <w:rFonts w:eastAsia="Times New Roman"/>
          <w:i/>
          <w:color w:val="000000"/>
          <w:sz w:val="24"/>
          <w:szCs w:val="24"/>
          <w:lang w:eastAsia="ru-RU"/>
        </w:rPr>
        <w:t>Участвовать</w:t>
      </w:r>
      <w:r w:rsidRPr="0095091C">
        <w:rPr>
          <w:rFonts w:eastAsia="Times New Roman"/>
          <w:color w:val="000000"/>
          <w:sz w:val="24"/>
          <w:szCs w:val="24"/>
          <w:lang w:eastAsia="ru-RU"/>
        </w:rPr>
        <w:t xml:space="preserve"> в учебном диалоге при обсуждении прочитанного или прослушанного текста.</w:t>
      </w:r>
    </w:p>
    <w:p w:rsidR="00D3180B" w:rsidRPr="00B545BF" w:rsidRDefault="00D3180B" w:rsidP="000E531E">
      <w:pPr>
        <w:spacing w:after="0" w:line="240" w:lineRule="auto"/>
        <w:jc w:val="both"/>
        <w:rPr>
          <w:sz w:val="24"/>
          <w:szCs w:val="24"/>
        </w:rPr>
      </w:pPr>
      <w:r w:rsidRPr="00B545BF">
        <w:rPr>
          <w:i/>
          <w:sz w:val="24"/>
          <w:szCs w:val="24"/>
        </w:rPr>
        <w:t>Коммуникативные УУД</w:t>
      </w:r>
      <w:r w:rsidRPr="00B545BF">
        <w:rPr>
          <w:sz w:val="24"/>
          <w:szCs w:val="24"/>
        </w:rPr>
        <w:t>:</w:t>
      </w:r>
    </w:p>
    <w:p w:rsidR="00D3180B" w:rsidRPr="00B545BF" w:rsidRDefault="00D3180B" w:rsidP="000E531E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</w:rPr>
      </w:pPr>
      <w:r w:rsidRPr="00B545BF">
        <w:rPr>
          <w:sz w:val="24"/>
          <w:szCs w:val="24"/>
        </w:rPr>
        <w:t>Донести свою позицию до других:</w:t>
      </w:r>
      <w:r w:rsidRPr="00B545BF">
        <w:rPr>
          <w:i/>
          <w:sz w:val="24"/>
          <w:szCs w:val="24"/>
        </w:rPr>
        <w:t xml:space="preserve"> оформлять</w:t>
      </w:r>
      <w:r w:rsidRPr="00B545BF">
        <w:rPr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0B5F8E" w:rsidRDefault="00D3180B" w:rsidP="000B5F8E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B545BF">
        <w:rPr>
          <w:i/>
          <w:sz w:val="24"/>
          <w:szCs w:val="24"/>
        </w:rPr>
        <w:t>Слушать</w:t>
      </w:r>
      <w:r w:rsidRPr="00B545BF">
        <w:rPr>
          <w:sz w:val="24"/>
          <w:szCs w:val="24"/>
        </w:rPr>
        <w:t xml:space="preserve"> и </w:t>
      </w:r>
      <w:r w:rsidRPr="00B545BF">
        <w:rPr>
          <w:i/>
          <w:sz w:val="24"/>
          <w:szCs w:val="24"/>
        </w:rPr>
        <w:t>понимать</w:t>
      </w:r>
      <w:r w:rsidRPr="00B545BF">
        <w:rPr>
          <w:sz w:val="24"/>
          <w:szCs w:val="24"/>
        </w:rPr>
        <w:t xml:space="preserve"> речь других.</w:t>
      </w:r>
    </w:p>
    <w:p w:rsidR="000B5F8E" w:rsidRPr="000B5F8E" w:rsidRDefault="00D3180B" w:rsidP="000B5F8E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</w:rPr>
      </w:pPr>
      <w:r w:rsidRPr="000B5F8E">
        <w:rPr>
          <w:i/>
          <w:sz w:val="24"/>
          <w:szCs w:val="24"/>
        </w:rPr>
        <w:t>Читать</w:t>
      </w:r>
      <w:r w:rsidRPr="000B5F8E">
        <w:rPr>
          <w:sz w:val="24"/>
          <w:szCs w:val="24"/>
        </w:rPr>
        <w:t xml:space="preserve"> и </w:t>
      </w:r>
      <w:r w:rsidR="000B5F8E" w:rsidRPr="000B5F8E">
        <w:rPr>
          <w:rFonts w:eastAsia="Times New Roman"/>
          <w:i/>
          <w:color w:val="000000"/>
          <w:sz w:val="24"/>
          <w:szCs w:val="24"/>
          <w:lang w:eastAsia="ru-RU"/>
        </w:rPr>
        <w:t>пересказывать</w:t>
      </w:r>
      <w:r w:rsidR="000B5F8E" w:rsidRPr="000B5F8E">
        <w:rPr>
          <w:rFonts w:eastAsia="Times New Roman"/>
          <w:color w:val="000000"/>
          <w:sz w:val="24"/>
          <w:szCs w:val="24"/>
          <w:lang w:eastAsia="ru-RU"/>
        </w:rPr>
        <w:t xml:space="preserve"> небольшие по объему художественные и научно-популярные тексты.</w:t>
      </w:r>
    </w:p>
    <w:p w:rsidR="00D3180B" w:rsidRPr="00B545BF" w:rsidRDefault="00D3180B" w:rsidP="00D3180B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</w:rPr>
      </w:pPr>
      <w:r w:rsidRPr="00B545BF">
        <w:rPr>
          <w:sz w:val="24"/>
          <w:szCs w:val="24"/>
        </w:rPr>
        <w:t xml:space="preserve">Совместно </w:t>
      </w:r>
      <w:r w:rsidRPr="000B5F8E">
        <w:rPr>
          <w:i/>
          <w:sz w:val="24"/>
          <w:szCs w:val="24"/>
        </w:rPr>
        <w:t>договариваться</w:t>
      </w:r>
      <w:r w:rsidRPr="00B545BF">
        <w:rPr>
          <w:sz w:val="24"/>
          <w:szCs w:val="24"/>
        </w:rPr>
        <w:t xml:space="preserve"> о правилах общения и поведения в школе и следовать им.</w:t>
      </w:r>
    </w:p>
    <w:p w:rsidR="00A03B7B" w:rsidRPr="000E531E" w:rsidRDefault="00D3180B" w:rsidP="000E531E">
      <w:pPr>
        <w:numPr>
          <w:ilvl w:val="0"/>
          <w:numId w:val="19"/>
        </w:numPr>
        <w:spacing w:after="0" w:line="240" w:lineRule="auto"/>
        <w:jc w:val="both"/>
        <w:rPr>
          <w:sz w:val="24"/>
          <w:szCs w:val="24"/>
        </w:rPr>
      </w:pPr>
      <w:r w:rsidRPr="000B5F8E">
        <w:rPr>
          <w:i/>
          <w:sz w:val="24"/>
          <w:szCs w:val="24"/>
        </w:rPr>
        <w:t>Учиться</w:t>
      </w:r>
      <w:r w:rsidRPr="00B545BF">
        <w:rPr>
          <w:sz w:val="24"/>
          <w:szCs w:val="24"/>
        </w:rPr>
        <w:t xml:space="preserve"> выполнять различные роли в группе (лидера, исполнителя, критика).</w:t>
      </w:r>
    </w:p>
    <w:p w:rsidR="00D3180B" w:rsidRDefault="00D3180B" w:rsidP="000E531E">
      <w:pPr>
        <w:spacing w:after="0" w:line="240" w:lineRule="auto"/>
        <w:jc w:val="both"/>
        <w:rPr>
          <w:sz w:val="24"/>
          <w:szCs w:val="24"/>
        </w:rPr>
      </w:pPr>
      <w:r w:rsidRPr="00404741">
        <w:rPr>
          <w:i/>
          <w:sz w:val="24"/>
          <w:szCs w:val="24"/>
        </w:rPr>
        <w:t>Оценка УУД</w:t>
      </w:r>
      <w:r>
        <w:rPr>
          <w:sz w:val="24"/>
          <w:szCs w:val="24"/>
        </w:rPr>
        <w:t xml:space="preserve"> учащихся проводится </w:t>
      </w:r>
      <w:proofErr w:type="gramStart"/>
      <w:r>
        <w:rPr>
          <w:sz w:val="24"/>
          <w:szCs w:val="24"/>
        </w:rPr>
        <w:t>через</w:t>
      </w:r>
      <w:proofErr w:type="gramEnd"/>
      <w:r>
        <w:rPr>
          <w:sz w:val="24"/>
          <w:szCs w:val="24"/>
        </w:rPr>
        <w:t xml:space="preserve">: </w:t>
      </w:r>
    </w:p>
    <w:p w:rsidR="00A03B7B" w:rsidRPr="00A03B7B" w:rsidRDefault="00A03B7B" w:rsidP="000E531E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hanging="578"/>
        <w:jc w:val="both"/>
        <w:rPr>
          <w:sz w:val="24"/>
          <w:szCs w:val="24"/>
        </w:rPr>
      </w:pPr>
      <w:r w:rsidRPr="00A03B7B">
        <w:rPr>
          <w:sz w:val="24"/>
          <w:szCs w:val="24"/>
        </w:rPr>
        <w:t>тесты – контроли;</w:t>
      </w:r>
    </w:p>
    <w:p w:rsidR="00A03B7B" w:rsidRPr="00A03B7B" w:rsidRDefault="00A03B7B" w:rsidP="00A03B7B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hanging="578"/>
        <w:jc w:val="both"/>
        <w:rPr>
          <w:sz w:val="24"/>
          <w:szCs w:val="24"/>
        </w:rPr>
      </w:pPr>
      <w:r w:rsidRPr="00A03B7B">
        <w:rPr>
          <w:sz w:val="24"/>
          <w:szCs w:val="24"/>
        </w:rPr>
        <w:t>олимпиады;</w:t>
      </w:r>
    </w:p>
    <w:p w:rsidR="00A03B7B" w:rsidRPr="000E531E" w:rsidRDefault="00A03B7B" w:rsidP="000E531E">
      <w:pPr>
        <w:pStyle w:val="a3"/>
        <w:numPr>
          <w:ilvl w:val="0"/>
          <w:numId w:val="26"/>
        </w:numPr>
        <w:tabs>
          <w:tab w:val="left" w:pos="993"/>
        </w:tabs>
        <w:spacing w:after="0" w:line="240" w:lineRule="auto"/>
        <w:ind w:hanging="57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комплексные работы </w:t>
      </w:r>
    </w:p>
    <w:p w:rsidR="00A03B7B" w:rsidRDefault="00D3180B" w:rsidP="00D3180B">
      <w:pPr>
        <w:spacing w:after="0" w:line="240" w:lineRule="auto"/>
        <w:jc w:val="both"/>
        <w:rPr>
          <w:sz w:val="24"/>
          <w:szCs w:val="24"/>
        </w:rPr>
      </w:pPr>
      <w:r w:rsidRPr="00B545BF">
        <w:rPr>
          <w:b/>
          <w:sz w:val="24"/>
          <w:szCs w:val="24"/>
        </w:rPr>
        <w:t>Предметными результатами</w:t>
      </w:r>
      <w:r>
        <w:rPr>
          <w:sz w:val="24"/>
          <w:szCs w:val="24"/>
        </w:rPr>
        <w:t xml:space="preserve"> изучения курса в 4</w:t>
      </w:r>
      <w:r w:rsidRPr="00B545BF">
        <w:rPr>
          <w:sz w:val="24"/>
          <w:szCs w:val="24"/>
        </w:rPr>
        <w:t>-м классе являются</w:t>
      </w:r>
      <w:r>
        <w:rPr>
          <w:sz w:val="24"/>
          <w:szCs w:val="24"/>
        </w:rPr>
        <w:t xml:space="preserve"> формирование следующих умений</w:t>
      </w:r>
      <w:r w:rsidR="00A03B7B">
        <w:rPr>
          <w:sz w:val="24"/>
          <w:szCs w:val="24"/>
        </w:rPr>
        <w:t>:</w:t>
      </w:r>
    </w:p>
    <w:p w:rsidR="00A03B7B" w:rsidRP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Читать вслух любой незнакомый текст (художественный и нехудожественный, поэтический и прозаический) целыми словами, ориентируясь на ключевые слова, знаки препинания (темп чтения не менее 95 слов в минуту).</w:t>
      </w:r>
    </w:p>
    <w:p w:rsidR="00A03B7B" w:rsidRP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Отвечать на вопросы по содержанию прочитанного текста.</w:t>
      </w:r>
    </w:p>
    <w:p w:rsidR="00A03B7B" w:rsidRP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Выразительно читать эпическое и лирическое художественные произведения.</w:t>
      </w:r>
    </w:p>
    <w:p w:rsidR="00A03B7B" w:rsidRP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Определять жанры: рассказ, повесть, миниатюра, сказка, басня, стихотворение, послание.</w:t>
      </w:r>
    </w:p>
    <w:p w:rsidR="00A03B7B" w:rsidRP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Выявлять роль заглавия произведения, портрета, пейзажа, интерьера в выражении авторской позиции.</w:t>
      </w:r>
    </w:p>
    <w:p w:rsid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E531E"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Составлять простой план повествовательного или описательного текста</w:t>
      </w:r>
      <w:r w:rsidRPr="000E531E">
        <w:rPr>
          <w:rFonts w:eastAsia="Times New Roman"/>
          <w:color w:val="000000"/>
          <w:sz w:val="24"/>
          <w:szCs w:val="24"/>
          <w:lang w:eastAsia="ru-RU"/>
        </w:rPr>
        <w:t xml:space="preserve">.  </w:t>
      </w:r>
    </w:p>
    <w:p w:rsidR="00A03B7B" w:rsidRP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Ставить перед собой творческие задачи перед созданием текста собственного сочинения.</w:t>
      </w:r>
    </w:p>
    <w:p w:rsidR="00A03B7B" w:rsidRP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E531E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Создавать текст собственного сочинения согласно авторскому замыслу с использованием выразительных средств; подбирать заголовок к такому тексту.</w:t>
      </w:r>
    </w:p>
    <w:p w:rsidR="00A03B7B" w:rsidRP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Выбирать тексты для самостоятельного чтения согласно своим читательским интересам.</w:t>
      </w:r>
    </w:p>
    <w:p w:rsidR="00A03B7B" w:rsidRP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Составлять устное высказывание в соответствии с обсуждаемой темой.</w:t>
      </w:r>
    </w:p>
    <w:p w:rsidR="00A03B7B" w:rsidRP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Составлять план рассказа и рассказывать по плану.</w:t>
      </w:r>
    </w:p>
    <w:p w:rsidR="00A03B7B" w:rsidRPr="000E531E" w:rsidRDefault="000E531E" w:rsidP="000E531E">
      <w:pPr>
        <w:pStyle w:val="a3"/>
        <w:numPr>
          <w:ilvl w:val="1"/>
          <w:numId w:val="30"/>
        </w:numPr>
        <w:shd w:val="clear" w:color="auto" w:fill="FFFFFF"/>
        <w:tabs>
          <w:tab w:val="left" w:pos="851"/>
        </w:tabs>
        <w:spacing w:after="0" w:line="240" w:lineRule="auto"/>
        <w:ind w:left="709" w:firstLine="0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  </w:t>
      </w:r>
      <w:r w:rsidR="00A03B7B" w:rsidRPr="000E531E">
        <w:rPr>
          <w:rFonts w:eastAsia="Times New Roman"/>
          <w:color w:val="000000"/>
          <w:sz w:val="24"/>
          <w:szCs w:val="24"/>
          <w:lang w:eastAsia="ru-RU"/>
        </w:rPr>
        <w:t>Выделять главное в текстах учебника (в соответствии с заданиями).</w:t>
      </w:r>
    </w:p>
    <w:p w:rsidR="00D3180B" w:rsidRDefault="00D3180B" w:rsidP="00A03B7B">
      <w:pPr>
        <w:spacing w:after="0" w:line="240" w:lineRule="auto"/>
        <w:ind w:left="567"/>
        <w:jc w:val="both"/>
        <w:rPr>
          <w:rFonts w:eastAsia="Times New Roman"/>
          <w:b/>
          <w:i/>
          <w:iCs/>
          <w:color w:val="000000"/>
          <w:sz w:val="24"/>
          <w:szCs w:val="24"/>
          <w:lang w:bidi="en-US"/>
        </w:rPr>
      </w:pPr>
    </w:p>
    <w:p w:rsidR="00D3180B" w:rsidRDefault="00D3180B" w:rsidP="00D3180B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</w:t>
      </w:r>
      <w:r w:rsidR="000E531E">
        <w:rPr>
          <w:b/>
          <w:sz w:val="24"/>
          <w:szCs w:val="24"/>
        </w:rPr>
        <w:t>ЖАНИЕ УЧЕБНОГО ПРЕДМЕТА «ЧТЕНИЕ. РАБОТА С ТЕКСТОМ</w:t>
      </w:r>
      <w:r>
        <w:rPr>
          <w:b/>
          <w:sz w:val="24"/>
          <w:szCs w:val="24"/>
        </w:rPr>
        <w:t>»</w:t>
      </w:r>
    </w:p>
    <w:p w:rsidR="00D3180B" w:rsidRPr="00BC5031" w:rsidRDefault="00D3180B" w:rsidP="00BC5031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Pr="00B545BF">
        <w:rPr>
          <w:b/>
          <w:sz w:val="24"/>
          <w:szCs w:val="24"/>
        </w:rPr>
        <w:t>класс (34 часа)</w:t>
      </w:r>
    </w:p>
    <w:p w:rsidR="00BC5031" w:rsidRDefault="00BC5031" w:rsidP="00E650C4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Calibri"/>
          <w:color w:val="000000"/>
          <w:sz w:val="24"/>
          <w:szCs w:val="24"/>
        </w:rPr>
        <w:tab/>
      </w:r>
      <w:r w:rsidRPr="009016B1">
        <w:rPr>
          <w:rFonts w:eastAsia="Times New Roman"/>
          <w:color w:val="000000"/>
          <w:sz w:val="24"/>
          <w:szCs w:val="24"/>
          <w:lang w:eastAsia="ru-RU"/>
        </w:rPr>
        <w:t xml:space="preserve">25 небольших текстов: художественных, научно-популярных, публицистических, и 8 комплексных работ, где интегрированы все основные предметы обязательной учебной программы (русский язык, математика, литературное чтение и окружающий мир). К каждому тексту прилагаются вопросы, составленные с учётом его лингвистического, стилистического и художественного своеобразия. В систему вопросов для анализа текста включены вопросы </w:t>
      </w:r>
      <w:r w:rsidRPr="009016B1">
        <w:rPr>
          <w:rFonts w:eastAsia="Times New Roman"/>
          <w:color w:val="000000"/>
          <w:sz w:val="24"/>
          <w:szCs w:val="24"/>
          <w:lang w:eastAsia="ru-RU"/>
        </w:rPr>
        <w:lastRenderedPageBreak/>
        <w:t>по орфографии, фонетике, лингвистике и пунктуации.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sz w:val="24"/>
          <w:szCs w:val="24"/>
          <w:lang w:eastAsia="ru-RU"/>
        </w:rPr>
        <w:t xml:space="preserve">Определяя </w:t>
      </w:r>
      <w:r w:rsidRPr="00BC5031">
        <w:rPr>
          <w:rFonts w:eastAsia="Times New Roman"/>
          <w:i/>
          <w:color w:val="000000"/>
          <w:sz w:val="24"/>
          <w:szCs w:val="24"/>
          <w:lang w:eastAsia="ru-RU"/>
        </w:rPr>
        <w:t>тип, стиль  текста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в соответствии с целью высказывания, различая текст и составляющие</w:t>
      </w:r>
      <w:r w:rsidRPr="00E650C4">
        <w:rPr>
          <w:rFonts w:eastAsia="Times New Roman"/>
          <w:i/>
          <w:color w:val="000000"/>
          <w:sz w:val="24"/>
          <w:szCs w:val="24"/>
          <w:lang w:eastAsia="ru-RU"/>
        </w:rPr>
        <w:t xml:space="preserve"> его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E650C4">
        <w:rPr>
          <w:rFonts w:eastAsia="Times New Roman"/>
          <w:i/>
          <w:color w:val="000000"/>
          <w:sz w:val="24"/>
          <w:szCs w:val="24"/>
          <w:lang w:eastAsia="ru-RU"/>
        </w:rPr>
        <w:t>части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как единицы речи, </w:t>
      </w:r>
      <w:r w:rsidR="00E650C4">
        <w:rPr>
          <w:rFonts w:eastAsia="Times New Roman"/>
          <w:color w:val="000000"/>
          <w:sz w:val="24"/>
          <w:szCs w:val="24"/>
          <w:lang w:eastAsia="ru-RU"/>
        </w:rPr>
        <w:t xml:space="preserve">определяя общую </w:t>
      </w:r>
      <w:r w:rsidR="00E650C4" w:rsidRPr="00E650C4">
        <w:rPr>
          <w:rFonts w:eastAsia="Times New Roman"/>
          <w:i/>
          <w:color w:val="000000"/>
          <w:sz w:val="24"/>
          <w:szCs w:val="24"/>
          <w:lang w:eastAsia="ru-RU"/>
        </w:rPr>
        <w:t>тему текста</w:t>
      </w:r>
      <w:r w:rsidR="00E650C4">
        <w:rPr>
          <w:rFonts w:eastAsia="Times New Roman"/>
          <w:color w:val="000000"/>
          <w:sz w:val="24"/>
          <w:szCs w:val="24"/>
          <w:lang w:eastAsia="ru-RU"/>
        </w:rPr>
        <w:t xml:space="preserve">, составляя </w:t>
      </w:r>
      <w:r w:rsidR="00E650C4" w:rsidRPr="00E650C4">
        <w:rPr>
          <w:rFonts w:eastAsia="Times New Roman"/>
          <w:i/>
          <w:color w:val="000000"/>
          <w:sz w:val="24"/>
          <w:szCs w:val="24"/>
          <w:lang w:eastAsia="ru-RU"/>
        </w:rPr>
        <w:t>план</w:t>
      </w:r>
      <w:r w:rsidR="00E650C4">
        <w:rPr>
          <w:rFonts w:eastAsia="Times New Roman"/>
          <w:color w:val="000000"/>
          <w:sz w:val="24"/>
          <w:szCs w:val="24"/>
          <w:lang w:eastAsia="ru-RU"/>
        </w:rPr>
        <w:t xml:space="preserve">, различая </w:t>
      </w:r>
      <w:r w:rsidR="00E650C4" w:rsidRPr="00E650C4">
        <w:rPr>
          <w:rFonts w:eastAsia="Times New Roman"/>
          <w:i/>
          <w:color w:val="000000"/>
          <w:sz w:val="24"/>
          <w:szCs w:val="24"/>
          <w:lang w:eastAsia="ru-RU"/>
        </w:rPr>
        <w:t>абзацы</w:t>
      </w:r>
      <w:r w:rsidR="00E650C4">
        <w:rPr>
          <w:rFonts w:eastAsia="Times New Roman"/>
          <w:color w:val="000000"/>
          <w:sz w:val="24"/>
          <w:szCs w:val="24"/>
          <w:lang w:eastAsia="ru-RU"/>
        </w:rPr>
        <w:t xml:space="preserve">, подбирая </w:t>
      </w:r>
      <w:r w:rsidR="00E650C4" w:rsidRPr="00E650C4">
        <w:rPr>
          <w:rFonts w:eastAsia="Times New Roman"/>
          <w:i/>
          <w:color w:val="000000"/>
          <w:sz w:val="24"/>
          <w:szCs w:val="24"/>
          <w:lang w:eastAsia="ru-RU"/>
        </w:rPr>
        <w:t xml:space="preserve">антонимы </w:t>
      </w:r>
      <w:r w:rsidR="00E650C4">
        <w:rPr>
          <w:rFonts w:eastAsia="Times New Roman"/>
          <w:color w:val="000000"/>
          <w:sz w:val="24"/>
          <w:szCs w:val="24"/>
          <w:lang w:eastAsia="ru-RU"/>
        </w:rPr>
        <w:t xml:space="preserve">и </w:t>
      </w:r>
      <w:r w:rsidR="00E650C4" w:rsidRPr="00E650C4">
        <w:rPr>
          <w:rFonts w:eastAsia="Times New Roman"/>
          <w:i/>
          <w:color w:val="000000"/>
          <w:sz w:val="24"/>
          <w:szCs w:val="24"/>
          <w:lang w:eastAsia="ru-RU"/>
        </w:rPr>
        <w:t>синонимы</w:t>
      </w:r>
      <w:r w:rsidR="00E650C4">
        <w:rPr>
          <w:rFonts w:eastAsia="Times New Roman"/>
          <w:color w:val="000000"/>
          <w:sz w:val="24"/>
          <w:szCs w:val="24"/>
          <w:lang w:eastAsia="ru-RU"/>
        </w:rPr>
        <w:t xml:space="preserve"> к словам, определяя </w:t>
      </w:r>
      <w:r w:rsidR="00E650C4" w:rsidRPr="00E650C4">
        <w:rPr>
          <w:rFonts w:eastAsia="Times New Roman"/>
          <w:i/>
          <w:color w:val="000000"/>
          <w:sz w:val="24"/>
          <w:szCs w:val="24"/>
          <w:lang w:eastAsia="ru-RU"/>
        </w:rPr>
        <w:t xml:space="preserve">сравнение </w:t>
      </w:r>
      <w:r w:rsidR="00E650C4">
        <w:rPr>
          <w:rFonts w:eastAsia="Times New Roman"/>
          <w:color w:val="000000"/>
          <w:sz w:val="24"/>
          <w:szCs w:val="24"/>
          <w:lang w:eastAsia="ru-RU"/>
        </w:rPr>
        <w:t xml:space="preserve">и </w:t>
      </w:r>
      <w:r w:rsidR="00E650C4" w:rsidRPr="00E650C4">
        <w:rPr>
          <w:rFonts w:eastAsia="Times New Roman"/>
          <w:i/>
          <w:color w:val="000000"/>
          <w:sz w:val="24"/>
          <w:szCs w:val="24"/>
          <w:lang w:eastAsia="ru-RU"/>
        </w:rPr>
        <w:t>олицетворение</w:t>
      </w:r>
      <w:r w:rsidR="00E650C4">
        <w:rPr>
          <w:rFonts w:eastAsia="Times New Roman"/>
          <w:color w:val="000000"/>
          <w:sz w:val="24"/>
          <w:szCs w:val="24"/>
          <w:lang w:eastAsia="ru-RU"/>
        </w:rPr>
        <w:t xml:space="preserve">, вставляя пропущенные </w:t>
      </w:r>
      <w:r w:rsidR="00E650C4" w:rsidRPr="00E650C4">
        <w:rPr>
          <w:rFonts w:eastAsia="Times New Roman"/>
          <w:i/>
          <w:color w:val="000000"/>
          <w:sz w:val="24"/>
          <w:szCs w:val="24"/>
          <w:lang w:eastAsia="ru-RU"/>
        </w:rPr>
        <w:t>орфограммы</w:t>
      </w:r>
      <w:r w:rsidR="00E650C4">
        <w:rPr>
          <w:rFonts w:eastAsia="Times New Roman"/>
          <w:i/>
          <w:color w:val="000000"/>
          <w:sz w:val="24"/>
          <w:szCs w:val="24"/>
          <w:lang w:eastAsia="ru-RU"/>
        </w:rPr>
        <w:t xml:space="preserve"> </w:t>
      </w:r>
      <w:r w:rsidR="00E650C4" w:rsidRPr="00E650C4">
        <w:rPr>
          <w:rFonts w:eastAsia="Times New Roman"/>
          <w:color w:val="000000"/>
          <w:sz w:val="24"/>
          <w:szCs w:val="24"/>
          <w:lang w:eastAsia="ru-RU"/>
        </w:rPr>
        <w:t>и доказывая свой выбор</w:t>
      </w:r>
      <w:r w:rsidR="00E650C4">
        <w:rPr>
          <w:rFonts w:eastAsia="Times New Roman"/>
          <w:color w:val="000000"/>
          <w:sz w:val="24"/>
          <w:szCs w:val="24"/>
          <w:lang w:eastAsia="ru-RU"/>
        </w:rPr>
        <w:t>, ученик использует знания, полученные на уроках русского языка и литературного чтения.</w:t>
      </w:r>
      <w:proofErr w:type="gramEnd"/>
    </w:p>
    <w:p w:rsidR="00E650C4" w:rsidRDefault="00E650C4" w:rsidP="00E650C4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Работая с отдельными словами, словосочетаниями, с предложениями, а также с целым текстовым материалом, ученик тренирует зрительную память, а значит, развивает орфографическую зоркость.</w:t>
      </w:r>
    </w:p>
    <w:p w:rsidR="00952834" w:rsidRPr="00E650C4" w:rsidRDefault="00952834" w:rsidP="00E650C4">
      <w:pPr>
        <w:shd w:val="clear" w:color="auto" w:fill="FFFFFF"/>
        <w:spacing w:after="0" w:line="240" w:lineRule="auto"/>
        <w:ind w:firstLine="708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 xml:space="preserve">С целью развития познавательной активности внесены такие виды работы, как заполнение таблицы на основании содержания прочитанного текста, работа с иллюстративным материалом, работа с фразеологизмами.  </w:t>
      </w: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ФОРМЫ ОРГАНИЗАЦИИ И ВИДЫ УЧЕБНОЙ ДЕЯТЕЛЬНОСТИ</w:t>
      </w:r>
    </w:p>
    <w:p w:rsidR="00D3180B" w:rsidRDefault="00D3180B" w:rsidP="00D3180B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:rsidR="00D3180B" w:rsidRPr="007B6976" w:rsidRDefault="00D3180B" w:rsidP="00D3180B">
      <w:pPr>
        <w:spacing w:after="0" w:line="240" w:lineRule="auto"/>
        <w:ind w:firstLine="708"/>
        <w:jc w:val="both"/>
        <w:rPr>
          <w:sz w:val="24"/>
          <w:szCs w:val="24"/>
        </w:rPr>
      </w:pPr>
      <w:r w:rsidRPr="007B6976">
        <w:rPr>
          <w:b/>
          <w:sz w:val="24"/>
          <w:szCs w:val="24"/>
        </w:rPr>
        <w:t>Формы занятий</w:t>
      </w:r>
      <w:r w:rsidRPr="007B6976">
        <w:rPr>
          <w:sz w:val="24"/>
          <w:szCs w:val="24"/>
        </w:rPr>
        <w:t xml:space="preserve"> </w:t>
      </w:r>
    </w:p>
    <w:p w:rsidR="00D3180B" w:rsidRDefault="0057526D" w:rsidP="00D3180B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Основной</w:t>
      </w:r>
      <w:r w:rsidR="00D3180B" w:rsidRPr="0074213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формой</w:t>
      </w:r>
      <w:r w:rsidR="00D3180B" w:rsidRPr="00742132">
        <w:rPr>
          <w:b/>
          <w:sz w:val="24"/>
          <w:szCs w:val="24"/>
        </w:rPr>
        <w:t xml:space="preserve"> образовательного процесса</w:t>
      </w:r>
      <w:r w:rsidR="00D3180B" w:rsidRPr="00742132">
        <w:rPr>
          <w:sz w:val="24"/>
          <w:szCs w:val="24"/>
        </w:rPr>
        <w:t xml:space="preserve"> являются: </w:t>
      </w:r>
    </w:p>
    <w:p w:rsidR="00D3180B" w:rsidRPr="00742132" w:rsidRDefault="00D3180B" w:rsidP="00D3180B">
      <w:pPr>
        <w:spacing w:after="0" w:line="240" w:lineRule="auto"/>
        <w:jc w:val="both"/>
        <w:rPr>
          <w:i/>
          <w:sz w:val="24"/>
          <w:szCs w:val="24"/>
        </w:rPr>
      </w:pPr>
      <w:r w:rsidRPr="00742132">
        <w:rPr>
          <w:i/>
          <w:sz w:val="24"/>
          <w:szCs w:val="24"/>
        </w:rPr>
        <w:t xml:space="preserve">− практико-ориентированные учебные занятия </w:t>
      </w:r>
    </w:p>
    <w:p w:rsidR="00D3180B" w:rsidRPr="00742132" w:rsidRDefault="00D3180B" w:rsidP="00D3180B">
      <w:pPr>
        <w:spacing w:after="0" w:line="240" w:lineRule="auto"/>
        <w:ind w:firstLine="708"/>
        <w:jc w:val="both"/>
        <w:rPr>
          <w:b/>
          <w:sz w:val="24"/>
          <w:szCs w:val="24"/>
        </w:rPr>
      </w:pPr>
      <w:r w:rsidRPr="00742132">
        <w:rPr>
          <w:sz w:val="24"/>
          <w:szCs w:val="24"/>
        </w:rPr>
        <w:t xml:space="preserve">На занятиях предусматриваются следующие </w:t>
      </w:r>
      <w:r w:rsidRPr="00742132">
        <w:rPr>
          <w:b/>
          <w:sz w:val="24"/>
          <w:szCs w:val="24"/>
        </w:rPr>
        <w:t>формы организации учебной деятельности:</w:t>
      </w:r>
    </w:p>
    <w:p w:rsidR="0057526D" w:rsidRPr="0057526D" w:rsidRDefault="00D3180B" w:rsidP="0057526D">
      <w:pPr>
        <w:pStyle w:val="a3"/>
        <w:numPr>
          <w:ilvl w:val="0"/>
          <w:numId w:val="32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57526D">
        <w:rPr>
          <w:i/>
          <w:sz w:val="24"/>
          <w:szCs w:val="24"/>
        </w:rPr>
        <w:t>индивидуальная</w:t>
      </w:r>
      <w:proofErr w:type="gramEnd"/>
      <w:r w:rsidRPr="0057526D">
        <w:rPr>
          <w:i/>
          <w:sz w:val="24"/>
          <w:szCs w:val="24"/>
        </w:rPr>
        <w:t xml:space="preserve"> </w:t>
      </w:r>
      <w:r w:rsidRPr="0057526D">
        <w:rPr>
          <w:sz w:val="24"/>
          <w:szCs w:val="24"/>
        </w:rPr>
        <w:t>(обучающемуся дается самостоятельное задание</w:t>
      </w:r>
      <w:r w:rsidR="0057526D" w:rsidRPr="0057526D">
        <w:rPr>
          <w:sz w:val="24"/>
          <w:szCs w:val="24"/>
        </w:rPr>
        <w:t>);</w:t>
      </w:r>
      <w:r w:rsidRPr="0057526D">
        <w:rPr>
          <w:sz w:val="24"/>
          <w:szCs w:val="24"/>
        </w:rPr>
        <w:t xml:space="preserve"> </w:t>
      </w:r>
    </w:p>
    <w:p w:rsidR="0057526D" w:rsidRPr="0057526D" w:rsidRDefault="00D3180B" w:rsidP="0057526D">
      <w:pPr>
        <w:pStyle w:val="a3"/>
        <w:numPr>
          <w:ilvl w:val="0"/>
          <w:numId w:val="32"/>
        </w:numPr>
        <w:spacing w:after="0" w:line="240" w:lineRule="auto"/>
        <w:jc w:val="both"/>
        <w:rPr>
          <w:sz w:val="24"/>
          <w:szCs w:val="24"/>
        </w:rPr>
      </w:pPr>
      <w:r w:rsidRPr="0057526D">
        <w:rPr>
          <w:i/>
          <w:sz w:val="24"/>
          <w:szCs w:val="24"/>
        </w:rPr>
        <w:t xml:space="preserve"> фронтальная </w:t>
      </w:r>
      <w:r w:rsidRPr="0057526D">
        <w:rPr>
          <w:sz w:val="24"/>
          <w:szCs w:val="24"/>
        </w:rPr>
        <w:t>(работа в коллективе при объяснении нового материала или отработке определенной темы);</w:t>
      </w:r>
    </w:p>
    <w:p w:rsidR="00D3180B" w:rsidRPr="0057526D" w:rsidRDefault="00D3180B" w:rsidP="0057526D">
      <w:pPr>
        <w:pStyle w:val="a3"/>
        <w:numPr>
          <w:ilvl w:val="0"/>
          <w:numId w:val="32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57526D">
        <w:rPr>
          <w:i/>
          <w:sz w:val="24"/>
          <w:szCs w:val="24"/>
        </w:rPr>
        <w:t>групповая</w:t>
      </w:r>
      <w:proofErr w:type="gramEnd"/>
      <w:r w:rsidRPr="0057526D">
        <w:rPr>
          <w:i/>
          <w:sz w:val="24"/>
          <w:szCs w:val="24"/>
        </w:rPr>
        <w:t xml:space="preserve"> </w:t>
      </w:r>
      <w:r w:rsidRPr="0057526D">
        <w:rPr>
          <w:sz w:val="24"/>
          <w:szCs w:val="24"/>
        </w:rPr>
        <w:t xml:space="preserve">(разделение на </w:t>
      </w:r>
      <w:proofErr w:type="spellStart"/>
      <w:r w:rsidRPr="0057526D">
        <w:rPr>
          <w:sz w:val="24"/>
          <w:szCs w:val="24"/>
        </w:rPr>
        <w:t>минигруппы</w:t>
      </w:r>
      <w:proofErr w:type="spellEnd"/>
      <w:r w:rsidRPr="0057526D">
        <w:rPr>
          <w:sz w:val="24"/>
          <w:szCs w:val="24"/>
        </w:rPr>
        <w:t xml:space="preserve"> для выполнения определенной работы);</w:t>
      </w:r>
      <w:r w:rsidRPr="0057526D">
        <w:rPr>
          <w:i/>
          <w:sz w:val="24"/>
          <w:szCs w:val="24"/>
        </w:rPr>
        <w:t xml:space="preserve"> </w:t>
      </w:r>
    </w:p>
    <w:p w:rsidR="0057526D" w:rsidRPr="0057526D" w:rsidRDefault="0057526D" w:rsidP="0057526D">
      <w:pPr>
        <w:pStyle w:val="a3"/>
        <w:numPr>
          <w:ilvl w:val="0"/>
          <w:numId w:val="32"/>
        </w:numPr>
        <w:tabs>
          <w:tab w:val="left" w:pos="284"/>
        </w:tabs>
        <w:spacing w:after="0" w:line="240" w:lineRule="auto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57526D">
        <w:rPr>
          <w:i/>
          <w:sz w:val="24"/>
          <w:szCs w:val="24"/>
        </w:rPr>
        <w:t>арная</w:t>
      </w:r>
      <w:r>
        <w:rPr>
          <w:sz w:val="24"/>
          <w:szCs w:val="24"/>
        </w:rPr>
        <w:t xml:space="preserve"> (работа в паре)</w:t>
      </w:r>
      <w:r w:rsidRPr="0057526D">
        <w:rPr>
          <w:i/>
          <w:sz w:val="24"/>
          <w:szCs w:val="24"/>
        </w:rPr>
        <w:t xml:space="preserve"> </w:t>
      </w:r>
    </w:p>
    <w:p w:rsidR="00D3180B" w:rsidRDefault="00D3180B" w:rsidP="00D3180B">
      <w:pPr>
        <w:spacing w:after="0" w:line="240" w:lineRule="auto"/>
        <w:ind w:firstLine="708"/>
        <w:jc w:val="both"/>
        <w:rPr>
          <w:sz w:val="24"/>
          <w:szCs w:val="24"/>
        </w:rPr>
      </w:pPr>
      <w:r w:rsidRPr="00742132">
        <w:rPr>
          <w:sz w:val="24"/>
          <w:szCs w:val="24"/>
        </w:rPr>
        <w:t xml:space="preserve">Основные </w:t>
      </w:r>
      <w:r w:rsidRPr="00742132">
        <w:rPr>
          <w:b/>
          <w:sz w:val="24"/>
          <w:szCs w:val="24"/>
        </w:rPr>
        <w:t>виды деятельности</w:t>
      </w:r>
      <w:r w:rsidRPr="00742132">
        <w:rPr>
          <w:sz w:val="24"/>
          <w:szCs w:val="24"/>
        </w:rPr>
        <w:t xml:space="preserve"> учащихся: </w:t>
      </w:r>
    </w:p>
    <w:p w:rsidR="00305095" w:rsidRPr="00305095" w:rsidRDefault="00305095" w:rsidP="00305095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sz w:val="24"/>
          <w:szCs w:val="24"/>
        </w:rPr>
      </w:pPr>
      <w:r w:rsidRPr="00305095">
        <w:rPr>
          <w:sz w:val="24"/>
          <w:szCs w:val="24"/>
        </w:rPr>
        <w:t>выполнение тренировочных заданий и упражнений</w:t>
      </w:r>
      <w:r w:rsidR="00D3180B" w:rsidRPr="00305095">
        <w:rPr>
          <w:sz w:val="24"/>
          <w:szCs w:val="24"/>
        </w:rPr>
        <w:t xml:space="preserve">; </w:t>
      </w:r>
    </w:p>
    <w:p w:rsidR="00305095" w:rsidRPr="00305095" w:rsidRDefault="00305095" w:rsidP="00305095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sz w:val="24"/>
          <w:szCs w:val="24"/>
        </w:rPr>
      </w:pPr>
      <w:r w:rsidRPr="00305095">
        <w:rPr>
          <w:sz w:val="24"/>
          <w:szCs w:val="24"/>
        </w:rPr>
        <w:t>работа с иллюстрациями, таблицами;</w:t>
      </w:r>
    </w:p>
    <w:p w:rsidR="00305095" w:rsidRPr="00305095" w:rsidRDefault="00305095" w:rsidP="00305095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sz w:val="24"/>
          <w:szCs w:val="24"/>
        </w:rPr>
      </w:pPr>
      <w:r w:rsidRPr="00305095">
        <w:rPr>
          <w:sz w:val="24"/>
          <w:szCs w:val="24"/>
        </w:rPr>
        <w:t>составление плана;</w:t>
      </w:r>
    </w:p>
    <w:p w:rsidR="00305095" w:rsidRPr="00305095" w:rsidRDefault="00305095" w:rsidP="00305095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sz w:val="24"/>
          <w:szCs w:val="24"/>
        </w:rPr>
      </w:pPr>
      <w:r w:rsidRPr="00305095">
        <w:rPr>
          <w:sz w:val="24"/>
          <w:szCs w:val="24"/>
        </w:rPr>
        <w:t>самопроверка;</w:t>
      </w:r>
    </w:p>
    <w:p w:rsidR="00305095" w:rsidRPr="00305095" w:rsidRDefault="00305095" w:rsidP="00305095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sz w:val="24"/>
          <w:szCs w:val="24"/>
        </w:rPr>
      </w:pPr>
      <w:r w:rsidRPr="00305095">
        <w:rPr>
          <w:sz w:val="24"/>
          <w:szCs w:val="24"/>
        </w:rPr>
        <w:t>взаимопроверка;</w:t>
      </w:r>
    </w:p>
    <w:p w:rsidR="00D3180B" w:rsidRPr="00305095" w:rsidRDefault="00D3180B" w:rsidP="00305095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sz w:val="24"/>
          <w:szCs w:val="24"/>
        </w:rPr>
      </w:pPr>
      <w:r w:rsidRPr="00305095">
        <w:rPr>
          <w:sz w:val="24"/>
          <w:szCs w:val="24"/>
        </w:rPr>
        <w:t>самостоятельная работа;</w:t>
      </w:r>
    </w:p>
    <w:p w:rsidR="00D3180B" w:rsidRPr="00305095" w:rsidRDefault="00305095" w:rsidP="00305095">
      <w:pPr>
        <w:pStyle w:val="a3"/>
        <w:numPr>
          <w:ilvl w:val="0"/>
          <w:numId w:val="33"/>
        </w:numPr>
        <w:spacing w:after="0" w:line="240" w:lineRule="auto"/>
        <w:ind w:left="284" w:hanging="284"/>
        <w:jc w:val="both"/>
        <w:rPr>
          <w:sz w:val="24"/>
          <w:szCs w:val="24"/>
        </w:rPr>
      </w:pPr>
      <w:r w:rsidRPr="00305095">
        <w:rPr>
          <w:sz w:val="24"/>
          <w:szCs w:val="24"/>
        </w:rPr>
        <w:t>работа в парах, в группах</w:t>
      </w:r>
      <w:r w:rsidR="00E05BA5">
        <w:rPr>
          <w:sz w:val="24"/>
          <w:szCs w:val="24"/>
        </w:rPr>
        <w:t>.</w:t>
      </w:r>
    </w:p>
    <w:p w:rsidR="00305095" w:rsidRDefault="00305095" w:rsidP="00305095">
      <w:pPr>
        <w:spacing w:after="0" w:line="240" w:lineRule="auto"/>
        <w:ind w:left="284" w:hanging="284"/>
        <w:jc w:val="both"/>
        <w:rPr>
          <w:sz w:val="24"/>
          <w:szCs w:val="24"/>
        </w:rPr>
      </w:pPr>
    </w:p>
    <w:p w:rsidR="00D3180B" w:rsidRDefault="00D3180B" w:rsidP="00D3180B">
      <w:pPr>
        <w:spacing w:after="0"/>
        <w:ind w:firstLine="540"/>
        <w:jc w:val="both"/>
        <w:rPr>
          <w:rFonts w:eastAsia="Times New Roman"/>
          <w:b/>
          <w:i/>
          <w:iCs/>
          <w:color w:val="000000"/>
          <w:sz w:val="24"/>
          <w:szCs w:val="24"/>
          <w:lang w:bidi="en-US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0A2241" w:rsidRDefault="000A2241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Pr="004E5A9B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Pr="00404741" w:rsidRDefault="00D3180B" w:rsidP="00D3180B">
      <w:pPr>
        <w:spacing w:after="0" w:line="240" w:lineRule="auto"/>
        <w:jc w:val="both"/>
        <w:rPr>
          <w:sz w:val="24"/>
          <w:szCs w:val="24"/>
        </w:rPr>
      </w:pPr>
    </w:p>
    <w:p w:rsidR="00D3180B" w:rsidRDefault="00D3180B" w:rsidP="00D3180B">
      <w:pPr>
        <w:spacing w:after="0" w:line="360" w:lineRule="auto"/>
        <w:rPr>
          <w:b/>
        </w:rPr>
      </w:pPr>
    </w:p>
    <w:p w:rsidR="00D3180B" w:rsidRDefault="00D3180B" w:rsidP="00D3180B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КАЛЕНДАРНО-</w:t>
      </w:r>
      <w:r w:rsidR="009673E1">
        <w:rPr>
          <w:b/>
          <w:sz w:val="24"/>
          <w:szCs w:val="24"/>
        </w:rPr>
        <w:t>ТЕМАТИЧЕСКОЕ ПЛАНИРОВАНИЕ ЗАНЯТИЙ</w:t>
      </w:r>
    </w:p>
    <w:p w:rsidR="00D3180B" w:rsidRDefault="00D3180B" w:rsidP="00D3180B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КУРСУ «</w:t>
      </w:r>
      <w:r w:rsidR="00E05BA5">
        <w:rPr>
          <w:b/>
          <w:sz w:val="24"/>
          <w:szCs w:val="24"/>
        </w:rPr>
        <w:t>ЧТЕНИЕ. РАБОТА С ТЕКСТОМ</w:t>
      </w:r>
      <w:r>
        <w:rPr>
          <w:b/>
          <w:sz w:val="24"/>
          <w:szCs w:val="24"/>
        </w:rPr>
        <w:t xml:space="preserve">» </w:t>
      </w:r>
    </w:p>
    <w:p w:rsidR="00D3180B" w:rsidRDefault="00D3180B" w:rsidP="00D3180B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 КЛАСС</w:t>
      </w:r>
    </w:p>
    <w:p w:rsidR="00D3180B" w:rsidRDefault="00D3180B" w:rsidP="00D3180B">
      <w:pPr>
        <w:spacing w:after="0" w:line="360" w:lineRule="auto"/>
        <w:jc w:val="center"/>
        <w:rPr>
          <w:b/>
          <w:sz w:val="24"/>
          <w:szCs w:val="24"/>
        </w:rPr>
      </w:pPr>
    </w:p>
    <w:p w:rsidR="00D3180B" w:rsidRDefault="00D3180B" w:rsidP="00D3180B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Учебно-методический комплект:</w:t>
      </w:r>
    </w:p>
    <w:p w:rsidR="00D3180B" w:rsidRPr="0017565F" w:rsidRDefault="00D3180B" w:rsidP="00D3180B">
      <w:pPr>
        <w:tabs>
          <w:tab w:val="left" w:pos="3315"/>
        </w:tabs>
        <w:spacing w:after="0"/>
        <w:rPr>
          <w:sz w:val="24"/>
          <w:szCs w:val="24"/>
        </w:rPr>
      </w:pPr>
      <w:r w:rsidRPr="0017565F">
        <w:rPr>
          <w:sz w:val="24"/>
          <w:szCs w:val="24"/>
        </w:rPr>
        <w:t xml:space="preserve">1 . </w:t>
      </w:r>
      <w:r w:rsidR="00FF1EC4">
        <w:rPr>
          <w:sz w:val="24"/>
          <w:szCs w:val="24"/>
        </w:rPr>
        <w:t>Крылова О.Н. Чтение. Работа с текстом. ФГОС. М.: Издательство «Экзамен», 2016 г.</w:t>
      </w:r>
    </w:p>
    <w:p w:rsidR="00F2208C" w:rsidRPr="0017565F" w:rsidRDefault="00D3180B" w:rsidP="00F2208C">
      <w:pPr>
        <w:tabs>
          <w:tab w:val="left" w:pos="3315"/>
        </w:tabs>
        <w:spacing w:after="0"/>
        <w:jc w:val="both"/>
        <w:rPr>
          <w:sz w:val="24"/>
          <w:szCs w:val="24"/>
        </w:rPr>
      </w:pPr>
      <w:r w:rsidRPr="0017565F">
        <w:rPr>
          <w:sz w:val="24"/>
          <w:szCs w:val="24"/>
        </w:rPr>
        <w:t xml:space="preserve">2. </w:t>
      </w:r>
      <w:r w:rsidR="00F2208C">
        <w:rPr>
          <w:sz w:val="24"/>
          <w:szCs w:val="24"/>
        </w:rPr>
        <w:t xml:space="preserve">Холодова О.А., </w:t>
      </w:r>
      <w:proofErr w:type="spellStart"/>
      <w:r w:rsidR="00F2208C">
        <w:rPr>
          <w:sz w:val="24"/>
          <w:szCs w:val="24"/>
        </w:rPr>
        <w:t>Мищенкова</w:t>
      </w:r>
      <w:proofErr w:type="spellEnd"/>
      <w:r w:rsidR="00F2208C">
        <w:rPr>
          <w:sz w:val="24"/>
          <w:szCs w:val="24"/>
        </w:rPr>
        <w:t xml:space="preserve"> Л.В., </w:t>
      </w:r>
      <w:proofErr w:type="spellStart"/>
      <w:r w:rsidR="00F2208C">
        <w:rPr>
          <w:sz w:val="24"/>
          <w:szCs w:val="24"/>
        </w:rPr>
        <w:t>Носикова</w:t>
      </w:r>
      <w:proofErr w:type="spellEnd"/>
      <w:r w:rsidR="00F2208C">
        <w:rPr>
          <w:sz w:val="24"/>
          <w:szCs w:val="24"/>
        </w:rPr>
        <w:t xml:space="preserve"> М.В. Комплексные работы по текстам: Рабочая тетрадь для 4 класса. – М.: Издательство «Рост», 2014г.</w:t>
      </w:r>
    </w:p>
    <w:p w:rsidR="00D3180B" w:rsidRPr="00CD4B73" w:rsidRDefault="00D3180B" w:rsidP="00FF1EC4">
      <w:pPr>
        <w:tabs>
          <w:tab w:val="left" w:pos="3315"/>
        </w:tabs>
        <w:spacing w:after="0"/>
        <w:rPr>
          <w:color w:val="000000"/>
          <w:sz w:val="24"/>
          <w:szCs w:val="24"/>
          <w:shd w:val="clear" w:color="auto" w:fill="FFFFFF"/>
        </w:rPr>
      </w:pPr>
    </w:p>
    <w:p w:rsidR="00D3180B" w:rsidRDefault="00D3180B" w:rsidP="00D3180B">
      <w:pPr>
        <w:spacing w:after="0" w:line="360" w:lineRule="auto"/>
        <w:jc w:val="center"/>
        <w:rPr>
          <w:b/>
          <w:sz w:val="24"/>
          <w:szCs w:val="24"/>
        </w:rPr>
      </w:pPr>
    </w:p>
    <w:p w:rsidR="00D3180B" w:rsidRDefault="00662841" w:rsidP="00D3180B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Количество часов в год:  17 часов</w:t>
      </w:r>
    </w:p>
    <w:p w:rsidR="00D3180B" w:rsidRDefault="00D3180B" w:rsidP="00D3180B">
      <w:pPr>
        <w:spacing w:line="240" w:lineRule="auto"/>
        <w:ind w:left="2832" w:hanging="2832"/>
        <w:rPr>
          <w:b/>
          <w:sz w:val="24"/>
          <w:szCs w:val="24"/>
        </w:rPr>
      </w:pPr>
      <w:r>
        <w:rPr>
          <w:sz w:val="24"/>
          <w:szCs w:val="24"/>
        </w:rPr>
        <w:t xml:space="preserve">Количество часов в неделю:  </w:t>
      </w:r>
      <w:r>
        <w:rPr>
          <w:b/>
          <w:sz w:val="24"/>
          <w:szCs w:val="24"/>
        </w:rPr>
        <w:t>1 час</w:t>
      </w:r>
    </w:p>
    <w:p w:rsidR="00D3180B" w:rsidRDefault="00D3180B" w:rsidP="00D3180B">
      <w:pPr>
        <w:spacing w:line="240" w:lineRule="auto"/>
        <w:ind w:left="2832" w:hanging="2832"/>
        <w:rPr>
          <w:b/>
          <w:sz w:val="24"/>
          <w:szCs w:val="24"/>
        </w:rPr>
      </w:pPr>
    </w:p>
    <w:p w:rsidR="00D3180B" w:rsidRDefault="00D3180B" w:rsidP="00D3180B">
      <w:pPr>
        <w:spacing w:line="240" w:lineRule="auto"/>
        <w:ind w:left="2832" w:hanging="2832"/>
        <w:rPr>
          <w:b/>
          <w:sz w:val="24"/>
          <w:szCs w:val="24"/>
        </w:rPr>
      </w:pPr>
    </w:p>
    <w:p w:rsidR="00D3180B" w:rsidRDefault="00D3180B" w:rsidP="00D3180B">
      <w:pPr>
        <w:spacing w:line="240" w:lineRule="auto"/>
        <w:ind w:left="2832" w:hanging="2832"/>
        <w:rPr>
          <w:b/>
          <w:sz w:val="24"/>
          <w:szCs w:val="24"/>
        </w:rPr>
      </w:pPr>
    </w:p>
    <w:p w:rsidR="00D3180B" w:rsidRDefault="00D3180B" w:rsidP="00D3180B">
      <w:pPr>
        <w:spacing w:line="240" w:lineRule="auto"/>
        <w:ind w:left="2832" w:hanging="2832"/>
        <w:rPr>
          <w:b/>
          <w:sz w:val="24"/>
          <w:szCs w:val="24"/>
        </w:rPr>
      </w:pPr>
    </w:p>
    <w:p w:rsidR="00D3180B" w:rsidRDefault="00D3180B" w:rsidP="00D3180B">
      <w:pPr>
        <w:spacing w:after="0" w:line="240" w:lineRule="auto"/>
        <w:rPr>
          <w:b/>
          <w:color w:val="auto"/>
          <w:sz w:val="24"/>
          <w:szCs w:val="24"/>
        </w:rPr>
        <w:sectPr w:rsidR="00D3180B">
          <w:pgSz w:w="11907" w:h="16839"/>
          <w:pgMar w:top="1134" w:right="1134" w:bottom="1134" w:left="1134" w:header="0" w:footer="941" w:gutter="0"/>
          <w:cols w:space="720"/>
        </w:sectPr>
      </w:pPr>
    </w:p>
    <w:tbl>
      <w:tblPr>
        <w:tblStyle w:val="a4"/>
        <w:tblpPr w:leftFromText="180" w:rightFromText="180" w:vertAnchor="text" w:horzAnchor="margin" w:tblpXSpec="center" w:tblpY="-434"/>
        <w:tblW w:w="0" w:type="auto"/>
        <w:tblLook w:val="04A0"/>
      </w:tblPr>
      <w:tblGrid>
        <w:gridCol w:w="808"/>
        <w:gridCol w:w="973"/>
        <w:gridCol w:w="1479"/>
        <w:gridCol w:w="4810"/>
        <w:gridCol w:w="1707"/>
      </w:tblGrid>
      <w:tr w:rsidR="000E386D" w:rsidRPr="00EC120F" w:rsidTr="000E386D">
        <w:tc>
          <w:tcPr>
            <w:tcW w:w="808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b/>
                <w:sz w:val="24"/>
                <w:szCs w:val="24"/>
              </w:rPr>
            </w:pPr>
            <w:r w:rsidRPr="00EC120F">
              <w:rPr>
                <w:b/>
                <w:sz w:val="24"/>
                <w:szCs w:val="24"/>
              </w:rPr>
              <w:lastRenderedPageBreak/>
              <w:t>№</w:t>
            </w:r>
            <w:proofErr w:type="spellStart"/>
            <w:proofErr w:type="gramStart"/>
            <w:r w:rsidRPr="00EC120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C120F">
              <w:rPr>
                <w:b/>
                <w:sz w:val="24"/>
                <w:szCs w:val="24"/>
              </w:rPr>
              <w:t>/</w:t>
            </w:r>
            <w:proofErr w:type="spellStart"/>
            <w:r w:rsidRPr="00EC120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урока в теме</w:t>
            </w:r>
          </w:p>
        </w:tc>
        <w:tc>
          <w:tcPr>
            <w:tcW w:w="1479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проведения урока</w:t>
            </w:r>
          </w:p>
        </w:tc>
        <w:tc>
          <w:tcPr>
            <w:tcW w:w="4810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  <w:r w:rsidR="00586CD2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контроля</w:t>
            </w: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</w:tcPr>
          <w:p w:rsidR="000E386D" w:rsidRPr="00831E92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Pr="00831E92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 w:rsidRPr="00831E92">
              <w:rPr>
                <w:b/>
                <w:sz w:val="24"/>
                <w:szCs w:val="24"/>
              </w:rPr>
              <w:t xml:space="preserve">Работа с текстом «Ливень». </w:t>
            </w:r>
          </w:p>
          <w:p w:rsidR="000E386D" w:rsidRPr="005406CF" w:rsidRDefault="000E386D" w:rsidP="00EE356F">
            <w:pPr>
              <w:tabs>
                <w:tab w:val="left" w:pos="3315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Озаглавливание</w:t>
            </w:r>
            <w:proofErr w:type="spellEnd"/>
            <w:r>
              <w:rPr>
                <w:sz w:val="24"/>
                <w:szCs w:val="24"/>
              </w:rPr>
              <w:t xml:space="preserve"> частей текста. Определение темы текста, типа речи. Орфографическая работа. Работа с иллюстративным материалом.  Части речи.  Схема предложения.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</w:tcPr>
          <w:p w:rsidR="000E386D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«Солнечный день».</w:t>
            </w:r>
          </w:p>
          <w:p w:rsidR="000E386D" w:rsidRPr="00831E92" w:rsidRDefault="000E386D" w:rsidP="00B21ADE">
            <w:pPr>
              <w:tabs>
                <w:tab w:val="left" w:pos="33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стиля и темы текста. Сравнение.  Работа с иллюстративным материалом.  Орфографическая работа.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3</w:t>
            </w:r>
          </w:p>
        </w:tc>
        <w:tc>
          <w:tcPr>
            <w:tcW w:w="1479" w:type="dxa"/>
          </w:tcPr>
          <w:p w:rsidR="000E386D" w:rsidRPr="00831E92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 w:rsidRPr="00831E92">
              <w:rPr>
                <w:b/>
                <w:sz w:val="24"/>
                <w:szCs w:val="24"/>
              </w:rPr>
              <w:t>Работа с текстом «Гнездо ласточки».</w:t>
            </w:r>
          </w:p>
          <w:p w:rsidR="000E386D" w:rsidRPr="00831E92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темы текста, типа речи. Составление плана. Работа с таблицей. Определение последовательности событий. Состав слова. Кроссворд.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4</w:t>
            </w:r>
          </w:p>
        </w:tc>
        <w:tc>
          <w:tcPr>
            <w:tcW w:w="1479" w:type="dxa"/>
          </w:tcPr>
          <w:p w:rsidR="000E386D" w:rsidRDefault="000E386D" w:rsidP="00EC0AA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Pr="00EC120F" w:rsidRDefault="000E386D" w:rsidP="00EC0AA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Входной тест</w:t>
            </w:r>
          </w:p>
        </w:tc>
        <w:tc>
          <w:tcPr>
            <w:tcW w:w="1707" w:type="dxa"/>
          </w:tcPr>
          <w:p w:rsidR="000E386D" w:rsidRPr="000E386D" w:rsidRDefault="000E386D" w:rsidP="000E386D">
            <w:pPr>
              <w:tabs>
                <w:tab w:val="left" w:pos="3315"/>
              </w:tabs>
              <w:jc w:val="both"/>
              <w:rPr>
                <w:color w:val="auto"/>
                <w:sz w:val="24"/>
                <w:szCs w:val="24"/>
              </w:rPr>
            </w:pPr>
            <w:r w:rsidRPr="000E386D">
              <w:rPr>
                <w:color w:val="auto"/>
                <w:sz w:val="24"/>
                <w:szCs w:val="24"/>
              </w:rPr>
              <w:t>стартовый контроль</w:t>
            </w: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5</w:t>
            </w:r>
          </w:p>
        </w:tc>
        <w:tc>
          <w:tcPr>
            <w:tcW w:w="1479" w:type="dxa"/>
          </w:tcPr>
          <w:p w:rsidR="000E386D" w:rsidRPr="00831E92" w:rsidRDefault="000E386D" w:rsidP="00EC0AA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Default="000E386D" w:rsidP="00EC0AA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 w:rsidRPr="00831E92">
              <w:rPr>
                <w:b/>
                <w:sz w:val="24"/>
                <w:szCs w:val="24"/>
              </w:rPr>
              <w:t>Работа с текстом «</w:t>
            </w:r>
            <w:r>
              <w:rPr>
                <w:b/>
                <w:sz w:val="24"/>
                <w:szCs w:val="24"/>
              </w:rPr>
              <w:t>Сахар</w:t>
            </w:r>
            <w:r w:rsidRPr="00831E92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502D7">
              <w:rPr>
                <w:b/>
                <w:sz w:val="24"/>
                <w:szCs w:val="24"/>
              </w:rPr>
              <w:t>(По материалам энциклопедии «Хочу всё знать»).</w:t>
            </w:r>
          </w:p>
          <w:p w:rsidR="000E386D" w:rsidRPr="00EC120F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стиля и темы текста.  Работа с таблицей и иллюстративным материалом.  Антонимы.  Орфографическая работа.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6</w:t>
            </w:r>
          </w:p>
        </w:tc>
        <w:tc>
          <w:tcPr>
            <w:tcW w:w="1479" w:type="dxa"/>
          </w:tcPr>
          <w:p w:rsidR="000E386D" w:rsidRPr="00831E92" w:rsidRDefault="000E386D" w:rsidP="00EC0AA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Default="000E386D" w:rsidP="00EC0AA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 w:rsidRPr="00831E92">
              <w:rPr>
                <w:b/>
                <w:sz w:val="24"/>
                <w:szCs w:val="24"/>
              </w:rPr>
              <w:t>Работа с текстом «</w:t>
            </w:r>
            <w:r>
              <w:rPr>
                <w:b/>
                <w:sz w:val="24"/>
                <w:szCs w:val="24"/>
              </w:rPr>
              <w:t>Кошка и ёж»</w:t>
            </w:r>
            <w:r w:rsidRPr="00831E92">
              <w:rPr>
                <w:b/>
                <w:sz w:val="24"/>
                <w:szCs w:val="24"/>
              </w:rPr>
              <w:t>.</w:t>
            </w:r>
          </w:p>
          <w:p w:rsidR="000E386D" w:rsidRPr="006B283F" w:rsidRDefault="000E386D" w:rsidP="006B283F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темы текста, типа речи. </w:t>
            </w:r>
            <w:proofErr w:type="spellStart"/>
            <w:r>
              <w:rPr>
                <w:sz w:val="24"/>
                <w:szCs w:val="24"/>
              </w:rPr>
              <w:t>Озаглавливание</w:t>
            </w:r>
            <w:proofErr w:type="spellEnd"/>
            <w:r>
              <w:rPr>
                <w:sz w:val="24"/>
                <w:szCs w:val="24"/>
              </w:rPr>
              <w:t xml:space="preserve"> частей текста. Работа с иллюстративным материалом. Схема предложения. Орфографическая работа.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7</w:t>
            </w:r>
          </w:p>
        </w:tc>
        <w:tc>
          <w:tcPr>
            <w:tcW w:w="1479" w:type="dxa"/>
          </w:tcPr>
          <w:p w:rsidR="000E386D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«Осень».</w:t>
            </w:r>
          </w:p>
          <w:p w:rsidR="000E386D" w:rsidRPr="00EC120F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темы текста, типа речи.  Работа с иллюстративным материалом. Сравнение. Орфографическая работа.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8</w:t>
            </w:r>
          </w:p>
        </w:tc>
        <w:tc>
          <w:tcPr>
            <w:tcW w:w="1479" w:type="dxa"/>
          </w:tcPr>
          <w:p w:rsidR="000E386D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Тренировочная комплексная работа № 1.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9</w:t>
            </w:r>
          </w:p>
        </w:tc>
        <w:tc>
          <w:tcPr>
            <w:tcW w:w="1479" w:type="dxa"/>
          </w:tcPr>
          <w:p w:rsidR="000E386D" w:rsidRDefault="000E386D" w:rsidP="006B283F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Default="000E386D" w:rsidP="006B283F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с текстом «Клёны».</w:t>
            </w:r>
          </w:p>
          <w:p w:rsidR="000E386D" w:rsidRPr="00EC120F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темы текста, типа речи. Сравнение. Работа с таблицей и иллюстративным материалом. Синонимы.  Орфографическая работа.  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10</w:t>
            </w:r>
          </w:p>
        </w:tc>
        <w:tc>
          <w:tcPr>
            <w:tcW w:w="1479" w:type="dxa"/>
          </w:tcPr>
          <w:p w:rsidR="000E386D" w:rsidRPr="00D166E5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 w:rsidRPr="00D166E5">
              <w:rPr>
                <w:b/>
                <w:sz w:val="24"/>
                <w:szCs w:val="24"/>
              </w:rPr>
              <w:t>Работа с текстом «Слонёнок».</w:t>
            </w:r>
          </w:p>
          <w:p w:rsidR="000E386D" w:rsidRPr="00EE356F" w:rsidRDefault="000E386D" w:rsidP="00B21ADE">
            <w:pPr>
              <w:tabs>
                <w:tab w:val="left" w:pos="3315"/>
              </w:tabs>
              <w:jc w:val="both"/>
              <w:rPr>
                <w:sz w:val="24"/>
                <w:szCs w:val="24"/>
              </w:rPr>
            </w:pPr>
            <w:proofErr w:type="spellStart"/>
            <w:r w:rsidRPr="00EE356F">
              <w:rPr>
                <w:sz w:val="24"/>
                <w:szCs w:val="24"/>
              </w:rPr>
              <w:t>Озаглавливание</w:t>
            </w:r>
            <w:proofErr w:type="spellEnd"/>
            <w:r w:rsidRPr="00EE356F">
              <w:rPr>
                <w:sz w:val="24"/>
                <w:szCs w:val="24"/>
              </w:rPr>
              <w:t xml:space="preserve"> текста.</w:t>
            </w:r>
            <w:r>
              <w:rPr>
                <w:sz w:val="24"/>
                <w:szCs w:val="24"/>
              </w:rPr>
              <w:t xml:space="preserve"> Вымысел. Сравнение. Определение последовательности событий. Части речи и члены предложения. Орфографическая работа.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11</w:t>
            </w:r>
          </w:p>
        </w:tc>
        <w:tc>
          <w:tcPr>
            <w:tcW w:w="1479" w:type="dxa"/>
          </w:tcPr>
          <w:p w:rsidR="000E386D" w:rsidRPr="00D166E5" w:rsidRDefault="000E386D" w:rsidP="0037130B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Pr="00C502D7" w:rsidRDefault="000E386D" w:rsidP="0037130B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 w:rsidRPr="00D166E5">
              <w:rPr>
                <w:b/>
                <w:sz w:val="24"/>
                <w:szCs w:val="24"/>
              </w:rPr>
              <w:t>Работа с текстом «</w:t>
            </w:r>
            <w:r>
              <w:rPr>
                <w:b/>
                <w:sz w:val="24"/>
                <w:szCs w:val="24"/>
              </w:rPr>
              <w:t>Язык – средство общения</w:t>
            </w:r>
            <w:r w:rsidRPr="00D166E5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502D7">
              <w:rPr>
                <w:b/>
                <w:sz w:val="24"/>
                <w:szCs w:val="24"/>
              </w:rPr>
              <w:t>(По материалам энциклопедии «Хочу всё знать»).</w:t>
            </w:r>
          </w:p>
          <w:p w:rsidR="000E386D" w:rsidRPr="00EC120F" w:rsidRDefault="000E386D" w:rsidP="00B21ADE">
            <w:pPr>
              <w:tabs>
                <w:tab w:val="left" w:pos="33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темы и стиля текста. Фразеологизмы. Синонимы. Антонимы.  Работа с иллюстративным материалом. </w:t>
            </w:r>
            <w:r>
              <w:rPr>
                <w:sz w:val="24"/>
                <w:szCs w:val="24"/>
              </w:rPr>
              <w:lastRenderedPageBreak/>
              <w:t>Кроссворд.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</w:tcPr>
          <w:p w:rsidR="000E386D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Тренировочная комплексная работа № 2.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79" w:type="dxa"/>
          </w:tcPr>
          <w:p w:rsidR="000E386D" w:rsidRPr="0037130B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 w:rsidRPr="0037130B">
              <w:rPr>
                <w:b/>
                <w:sz w:val="24"/>
                <w:szCs w:val="24"/>
              </w:rPr>
              <w:t>Работа с текстом «Колибри».</w:t>
            </w:r>
          </w:p>
          <w:p w:rsidR="000E386D" w:rsidRPr="0037130B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темы и стиля текста. Сравнение. Синонимы. Описание. Работа с иллюстративным материалом. Орфографическая работа.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79" w:type="dxa"/>
          </w:tcPr>
          <w:p w:rsidR="000E386D" w:rsidRPr="0037130B" w:rsidRDefault="000E386D" w:rsidP="0037130B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Default="000E386D" w:rsidP="0037130B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 w:rsidRPr="0037130B">
              <w:rPr>
                <w:b/>
                <w:sz w:val="24"/>
                <w:szCs w:val="24"/>
              </w:rPr>
              <w:t>Работа с текстом «</w:t>
            </w:r>
            <w:r>
              <w:rPr>
                <w:b/>
                <w:sz w:val="24"/>
                <w:szCs w:val="24"/>
              </w:rPr>
              <w:t>Экология</w:t>
            </w:r>
            <w:r w:rsidRPr="0037130B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502D7">
              <w:rPr>
                <w:b/>
                <w:sz w:val="24"/>
                <w:szCs w:val="24"/>
              </w:rPr>
              <w:t>(По материалам энциклопедии «Хочу всё знать»).</w:t>
            </w:r>
          </w:p>
          <w:p w:rsidR="000E386D" w:rsidRPr="00EC120F" w:rsidRDefault="000E386D" w:rsidP="00B21ADE">
            <w:pPr>
              <w:tabs>
                <w:tab w:val="left" w:pos="331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темы и стиля текста. Главная мысль текста.  Работа с иллюстративным материалом. Антонимы. Орфографическая работа.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79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0E386D" w:rsidRDefault="000E386D" w:rsidP="00B21ADE">
            <w:pPr>
              <w:tabs>
                <w:tab w:val="left" w:pos="3315"/>
              </w:tabs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EC120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7130B">
              <w:rPr>
                <w:rFonts w:eastAsia="Times New Roman"/>
                <w:b/>
                <w:sz w:val="24"/>
                <w:szCs w:val="24"/>
                <w:lang w:eastAsia="ru-RU"/>
              </w:rPr>
              <w:t>Работа с текстом «Осень» по И. Соколову – Микитову.</w:t>
            </w:r>
          </w:p>
          <w:p w:rsidR="000E386D" w:rsidRPr="0037130B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темы текста, типа речи. Составление плана. Работа с иллюстративным материалом. Кроссворд. Орфографическая работа. 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Pr="00EC120F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 w:rsidRPr="00EC120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79" w:type="dxa"/>
          </w:tcPr>
          <w:p w:rsidR="000E386D" w:rsidRDefault="000E386D" w:rsidP="00D166E5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Pr="00660C59" w:rsidRDefault="000E386D" w:rsidP="00D166E5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Тренировочная комплексная работа № 3.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  <w:tr w:rsidR="000E386D" w:rsidRPr="00EC120F" w:rsidTr="000E386D">
        <w:tc>
          <w:tcPr>
            <w:tcW w:w="808" w:type="dxa"/>
          </w:tcPr>
          <w:p w:rsidR="000E386D" w:rsidRDefault="00F24CF4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3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79" w:type="dxa"/>
          </w:tcPr>
          <w:p w:rsidR="000E386D" w:rsidRPr="00660C59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810" w:type="dxa"/>
          </w:tcPr>
          <w:p w:rsidR="000E386D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 w:rsidRPr="00660C59">
              <w:rPr>
                <w:b/>
                <w:sz w:val="24"/>
                <w:szCs w:val="24"/>
              </w:rPr>
              <w:t>Работа с текстом «Четыре желания».</w:t>
            </w:r>
          </w:p>
          <w:p w:rsidR="000E386D" w:rsidRPr="00EC120F" w:rsidRDefault="000E386D" w:rsidP="00B21ADE">
            <w:pPr>
              <w:tabs>
                <w:tab w:val="left" w:pos="33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темы текста, типа речи. Главная мысль текста.  Работа с иллюстративным материалом и таблицей. Орфографическая работа.</w:t>
            </w:r>
          </w:p>
        </w:tc>
        <w:tc>
          <w:tcPr>
            <w:tcW w:w="1707" w:type="dxa"/>
          </w:tcPr>
          <w:p w:rsidR="000E386D" w:rsidRPr="00EC120F" w:rsidRDefault="000E386D" w:rsidP="00B21ADE">
            <w:pPr>
              <w:tabs>
                <w:tab w:val="left" w:pos="331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D3180B" w:rsidRPr="00EC120F" w:rsidRDefault="00D3180B" w:rsidP="00D3180B">
      <w:pPr>
        <w:spacing w:after="0" w:line="240" w:lineRule="auto"/>
        <w:jc w:val="both"/>
      </w:pPr>
    </w:p>
    <w:p w:rsidR="009D2DDA" w:rsidRPr="00EC120F" w:rsidRDefault="009D2DDA" w:rsidP="00D3180B">
      <w:pPr>
        <w:tabs>
          <w:tab w:val="left" w:pos="3315"/>
        </w:tabs>
        <w:spacing w:after="0"/>
        <w:jc w:val="center"/>
        <w:rPr>
          <w:b/>
          <w:sz w:val="24"/>
          <w:szCs w:val="24"/>
        </w:rPr>
      </w:pPr>
    </w:p>
    <w:sectPr w:rsidR="009D2DDA" w:rsidRPr="00EC120F" w:rsidSect="004E5A9B">
      <w:pgSz w:w="11906" w:h="16838" w:code="9"/>
      <w:pgMar w:top="1276" w:right="851" w:bottom="1134" w:left="56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FA2" w:rsidRDefault="00AD0FA2" w:rsidP="000A2241">
      <w:pPr>
        <w:spacing w:after="0" w:line="240" w:lineRule="auto"/>
      </w:pPr>
      <w:r>
        <w:separator/>
      </w:r>
    </w:p>
  </w:endnote>
  <w:endnote w:type="continuationSeparator" w:id="1">
    <w:p w:rsidR="00AD0FA2" w:rsidRDefault="00AD0FA2" w:rsidP="000A2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FA2" w:rsidRDefault="00AD0FA2" w:rsidP="000A2241">
      <w:pPr>
        <w:spacing w:after="0" w:line="240" w:lineRule="auto"/>
      </w:pPr>
      <w:r>
        <w:separator/>
      </w:r>
    </w:p>
  </w:footnote>
  <w:footnote w:type="continuationSeparator" w:id="1">
    <w:p w:rsidR="00AD0FA2" w:rsidRDefault="00AD0FA2" w:rsidP="000A22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CF1"/>
    <w:multiLevelType w:val="hybridMultilevel"/>
    <w:tmpl w:val="65EEF45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6D36C84"/>
    <w:multiLevelType w:val="multilevel"/>
    <w:tmpl w:val="C370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4B505E"/>
    <w:multiLevelType w:val="hybridMultilevel"/>
    <w:tmpl w:val="C0F8A36A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F43A8"/>
    <w:multiLevelType w:val="hybridMultilevel"/>
    <w:tmpl w:val="8A0095F2"/>
    <w:lvl w:ilvl="0" w:tplc="2B0CFA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CF137C1"/>
    <w:multiLevelType w:val="hybridMultilevel"/>
    <w:tmpl w:val="74AEDA5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D5B1D86"/>
    <w:multiLevelType w:val="hybridMultilevel"/>
    <w:tmpl w:val="9FD8B7F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1B03F7E"/>
    <w:multiLevelType w:val="multilevel"/>
    <w:tmpl w:val="12F22E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2B7C36"/>
    <w:multiLevelType w:val="multilevel"/>
    <w:tmpl w:val="E7CC2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8E49C1"/>
    <w:multiLevelType w:val="hybridMultilevel"/>
    <w:tmpl w:val="4F5A92D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AB245D9"/>
    <w:multiLevelType w:val="hybridMultilevel"/>
    <w:tmpl w:val="B78AD1A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C510B0A"/>
    <w:multiLevelType w:val="hybridMultilevel"/>
    <w:tmpl w:val="5B008DEC"/>
    <w:lvl w:ilvl="0" w:tplc="2B0CFA08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>
    <w:nsid w:val="1F873AFE"/>
    <w:multiLevelType w:val="hybridMultilevel"/>
    <w:tmpl w:val="D54C3EB4"/>
    <w:lvl w:ilvl="0" w:tplc="2B0CFA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B9A5EED"/>
    <w:multiLevelType w:val="hybridMultilevel"/>
    <w:tmpl w:val="D73EF53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F092AC5"/>
    <w:multiLevelType w:val="hybridMultilevel"/>
    <w:tmpl w:val="1BECA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5C330D3"/>
    <w:multiLevelType w:val="hybridMultilevel"/>
    <w:tmpl w:val="7F1CF79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B6B34F9"/>
    <w:multiLevelType w:val="hybridMultilevel"/>
    <w:tmpl w:val="73CAA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3D0461"/>
    <w:multiLevelType w:val="hybridMultilevel"/>
    <w:tmpl w:val="62A8462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2B018B8"/>
    <w:multiLevelType w:val="hybridMultilevel"/>
    <w:tmpl w:val="04ACB5F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3D87056"/>
    <w:multiLevelType w:val="hybridMultilevel"/>
    <w:tmpl w:val="A1F8128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7F54795"/>
    <w:multiLevelType w:val="hybridMultilevel"/>
    <w:tmpl w:val="70A60EE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4982039"/>
    <w:multiLevelType w:val="hybridMultilevel"/>
    <w:tmpl w:val="EADA7158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B0CFA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D7B24"/>
    <w:multiLevelType w:val="hybridMultilevel"/>
    <w:tmpl w:val="D5FCE7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582C59A5"/>
    <w:multiLevelType w:val="hybridMultilevel"/>
    <w:tmpl w:val="94AE7372"/>
    <w:lvl w:ilvl="0" w:tplc="2B0CFA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8B6001F"/>
    <w:multiLevelType w:val="hybridMultilevel"/>
    <w:tmpl w:val="CD327B2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0031D26"/>
    <w:multiLevelType w:val="hybridMultilevel"/>
    <w:tmpl w:val="07C8EC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5000EE6"/>
    <w:multiLevelType w:val="hybridMultilevel"/>
    <w:tmpl w:val="951CE95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54C62C2"/>
    <w:multiLevelType w:val="hybridMultilevel"/>
    <w:tmpl w:val="DEC2410E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6104A86"/>
    <w:multiLevelType w:val="hybridMultilevel"/>
    <w:tmpl w:val="8864C7C2"/>
    <w:lvl w:ilvl="0" w:tplc="2B0CFA0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C583262"/>
    <w:multiLevelType w:val="hybridMultilevel"/>
    <w:tmpl w:val="E66076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D02E21"/>
    <w:multiLevelType w:val="hybridMultilevel"/>
    <w:tmpl w:val="C122C5E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0F2400D"/>
    <w:multiLevelType w:val="hybridMultilevel"/>
    <w:tmpl w:val="F4922E7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5D13166"/>
    <w:multiLevelType w:val="hybridMultilevel"/>
    <w:tmpl w:val="1E642C7A"/>
    <w:lvl w:ilvl="0" w:tplc="A40E1E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6B1776"/>
    <w:multiLevelType w:val="hybridMultilevel"/>
    <w:tmpl w:val="72406196"/>
    <w:lvl w:ilvl="0" w:tplc="2B0CFA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14"/>
  </w:num>
  <w:num w:numId="4">
    <w:abstractNumId w:val="9"/>
  </w:num>
  <w:num w:numId="5">
    <w:abstractNumId w:val="24"/>
  </w:num>
  <w:num w:numId="6">
    <w:abstractNumId w:val="16"/>
  </w:num>
  <w:num w:numId="7">
    <w:abstractNumId w:val="18"/>
  </w:num>
  <w:num w:numId="8">
    <w:abstractNumId w:val="30"/>
  </w:num>
  <w:num w:numId="9">
    <w:abstractNumId w:val="21"/>
  </w:num>
  <w:num w:numId="10">
    <w:abstractNumId w:val="17"/>
  </w:num>
  <w:num w:numId="11">
    <w:abstractNumId w:val="23"/>
  </w:num>
  <w:num w:numId="12">
    <w:abstractNumId w:val="12"/>
  </w:num>
  <w:num w:numId="13">
    <w:abstractNumId w:val="26"/>
  </w:num>
  <w:num w:numId="14">
    <w:abstractNumId w:val="5"/>
  </w:num>
  <w:num w:numId="15">
    <w:abstractNumId w:val="4"/>
  </w:num>
  <w:num w:numId="16">
    <w:abstractNumId w:val="13"/>
  </w:num>
  <w:num w:numId="17">
    <w:abstractNumId w:val="0"/>
  </w:num>
  <w:num w:numId="18">
    <w:abstractNumId w:val="8"/>
  </w:num>
  <w:num w:numId="19">
    <w:abstractNumId w:val="19"/>
  </w:num>
  <w:num w:numId="20">
    <w:abstractNumId w:val="28"/>
  </w:num>
  <w:num w:numId="21">
    <w:abstractNumId w:val="15"/>
  </w:num>
  <w:num w:numId="22">
    <w:abstractNumId w:val="31"/>
  </w:num>
  <w:num w:numId="23">
    <w:abstractNumId w:val="7"/>
  </w:num>
  <w:num w:numId="24">
    <w:abstractNumId w:val="3"/>
  </w:num>
  <w:num w:numId="25">
    <w:abstractNumId w:val="11"/>
  </w:num>
  <w:num w:numId="26">
    <w:abstractNumId w:val="27"/>
  </w:num>
  <w:num w:numId="27">
    <w:abstractNumId w:val="1"/>
  </w:num>
  <w:num w:numId="28">
    <w:abstractNumId w:val="6"/>
  </w:num>
  <w:num w:numId="29">
    <w:abstractNumId w:val="32"/>
  </w:num>
  <w:num w:numId="30">
    <w:abstractNumId w:val="20"/>
  </w:num>
  <w:num w:numId="31">
    <w:abstractNumId w:val="10"/>
  </w:num>
  <w:num w:numId="32">
    <w:abstractNumId w:val="22"/>
  </w:num>
  <w:num w:numId="3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180B"/>
    <w:rsid w:val="000A2241"/>
    <w:rsid w:val="000B5F8E"/>
    <w:rsid w:val="000C3733"/>
    <w:rsid w:val="000E386D"/>
    <w:rsid w:val="000E531E"/>
    <w:rsid w:val="00131A1A"/>
    <w:rsid w:val="00151DE8"/>
    <w:rsid w:val="00156358"/>
    <w:rsid w:val="001E7B50"/>
    <w:rsid w:val="00305095"/>
    <w:rsid w:val="00332E30"/>
    <w:rsid w:val="0037130B"/>
    <w:rsid w:val="00375F42"/>
    <w:rsid w:val="0043012F"/>
    <w:rsid w:val="004509BE"/>
    <w:rsid w:val="004C1416"/>
    <w:rsid w:val="004F30CB"/>
    <w:rsid w:val="005406CF"/>
    <w:rsid w:val="005603CA"/>
    <w:rsid w:val="0057526D"/>
    <w:rsid w:val="00586CD2"/>
    <w:rsid w:val="00660C59"/>
    <w:rsid w:val="00662841"/>
    <w:rsid w:val="006B283F"/>
    <w:rsid w:val="006E1732"/>
    <w:rsid w:val="00740B71"/>
    <w:rsid w:val="00795695"/>
    <w:rsid w:val="007E35D9"/>
    <w:rsid w:val="008070B2"/>
    <w:rsid w:val="008300D0"/>
    <w:rsid w:val="00831E92"/>
    <w:rsid w:val="00854266"/>
    <w:rsid w:val="008B6642"/>
    <w:rsid w:val="008D1BC6"/>
    <w:rsid w:val="00952834"/>
    <w:rsid w:val="009673E1"/>
    <w:rsid w:val="00982993"/>
    <w:rsid w:val="00997CF9"/>
    <w:rsid w:val="009A3B47"/>
    <w:rsid w:val="009B2695"/>
    <w:rsid w:val="009B4EA8"/>
    <w:rsid w:val="009D2DDA"/>
    <w:rsid w:val="009E62CE"/>
    <w:rsid w:val="00A03B7B"/>
    <w:rsid w:val="00A221C1"/>
    <w:rsid w:val="00A2795C"/>
    <w:rsid w:val="00A34336"/>
    <w:rsid w:val="00A852B4"/>
    <w:rsid w:val="00AB25EB"/>
    <w:rsid w:val="00AB2D92"/>
    <w:rsid w:val="00AD0FA2"/>
    <w:rsid w:val="00AF57C5"/>
    <w:rsid w:val="00B50C2A"/>
    <w:rsid w:val="00BB2E72"/>
    <w:rsid w:val="00BC5031"/>
    <w:rsid w:val="00BE7C9A"/>
    <w:rsid w:val="00C254E5"/>
    <w:rsid w:val="00C502D7"/>
    <w:rsid w:val="00C9721D"/>
    <w:rsid w:val="00CF7C40"/>
    <w:rsid w:val="00D166E5"/>
    <w:rsid w:val="00D25926"/>
    <w:rsid w:val="00D3180B"/>
    <w:rsid w:val="00DD3DC3"/>
    <w:rsid w:val="00E05BA5"/>
    <w:rsid w:val="00E650C4"/>
    <w:rsid w:val="00EC0AAE"/>
    <w:rsid w:val="00EE356F"/>
    <w:rsid w:val="00F2208C"/>
    <w:rsid w:val="00F24CF4"/>
    <w:rsid w:val="00F65069"/>
    <w:rsid w:val="00F746ED"/>
    <w:rsid w:val="00FF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3180B"/>
    <w:pPr>
      <w:ind w:left="720"/>
      <w:contextualSpacing/>
    </w:pPr>
  </w:style>
  <w:style w:type="table" w:styleId="a4">
    <w:name w:val="Table Grid"/>
    <w:basedOn w:val="a1"/>
    <w:uiPriority w:val="59"/>
    <w:rsid w:val="00D318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D3180B"/>
    <w:rPr>
      <w:b/>
      <w:bCs/>
    </w:rPr>
  </w:style>
  <w:style w:type="paragraph" w:styleId="a6">
    <w:name w:val="No Spacing"/>
    <w:uiPriority w:val="1"/>
    <w:qFormat/>
    <w:rsid w:val="00D3180B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2">
    <w:name w:val="Body Text 2"/>
    <w:basedOn w:val="a"/>
    <w:link w:val="20"/>
    <w:uiPriority w:val="99"/>
    <w:unhideWhenUsed/>
    <w:rsid w:val="00D3180B"/>
    <w:pPr>
      <w:spacing w:after="120" w:line="480" w:lineRule="auto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D3180B"/>
    <w:rPr>
      <w:rFonts w:asciiTheme="minorHAnsi" w:hAnsiTheme="minorHAnsi" w:cstheme="minorBidi"/>
      <w:color w:val="auto"/>
      <w:sz w:val="22"/>
      <w:szCs w:val="22"/>
    </w:rPr>
  </w:style>
  <w:style w:type="character" w:styleId="a7">
    <w:name w:val="Hyperlink"/>
    <w:basedOn w:val="a0"/>
    <w:uiPriority w:val="99"/>
    <w:unhideWhenUsed/>
    <w:rsid w:val="00D3180B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0A2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A2241"/>
  </w:style>
  <w:style w:type="paragraph" w:styleId="aa">
    <w:name w:val="footer"/>
    <w:basedOn w:val="a"/>
    <w:link w:val="ab"/>
    <w:uiPriority w:val="99"/>
    <w:semiHidden/>
    <w:unhideWhenUsed/>
    <w:rsid w:val="000A2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A22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8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ТСОШ- каб 10</cp:lastModifiedBy>
  <cp:revision>30</cp:revision>
  <dcterms:created xsi:type="dcterms:W3CDTF">2016-06-16T18:09:00Z</dcterms:created>
  <dcterms:modified xsi:type="dcterms:W3CDTF">2024-09-09T06:06:00Z</dcterms:modified>
</cp:coreProperties>
</file>